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89" w:rsidRDefault="00D9545A" w:rsidP="00825092">
      <w:pPr>
        <w:jc w:val="center"/>
        <w:rPr>
          <w:rtl/>
        </w:rPr>
      </w:pPr>
      <w:r>
        <w:rPr>
          <w:rFonts w:hint="cs"/>
          <w:rtl/>
        </w:rPr>
        <w:t>שיטות</w:t>
      </w:r>
      <w:r w:rsidR="00C04BFC">
        <w:rPr>
          <w:rFonts w:hint="cs"/>
          <w:rtl/>
        </w:rPr>
        <w:t xml:space="preserve"> מחקר </w:t>
      </w:r>
      <w:r w:rsidR="00C04BFC">
        <w:rPr>
          <w:rtl/>
        </w:rPr>
        <w:t>–</w:t>
      </w:r>
      <w:r w:rsidR="00C04BFC">
        <w:rPr>
          <w:rFonts w:hint="cs"/>
          <w:rtl/>
        </w:rPr>
        <w:t xml:space="preserve"> שיעור </w:t>
      </w:r>
      <w:r w:rsidR="00825092">
        <w:rPr>
          <w:rFonts w:hint="cs"/>
          <w:rtl/>
        </w:rPr>
        <w:t>רביעי</w:t>
      </w:r>
    </w:p>
    <w:p w:rsidR="00C04BFC" w:rsidRDefault="00C04BFC" w:rsidP="00825092">
      <w:pPr>
        <w:jc w:val="center"/>
        <w:rPr>
          <w:rtl/>
        </w:rPr>
      </w:pPr>
      <w:r>
        <w:rPr>
          <w:rFonts w:hint="cs"/>
          <w:rtl/>
        </w:rPr>
        <w:t xml:space="preserve">נחמה </w:t>
      </w:r>
      <w:r>
        <w:rPr>
          <w:rtl/>
        </w:rPr>
        <w:t>–</w:t>
      </w:r>
      <w:r>
        <w:rPr>
          <w:rFonts w:hint="cs"/>
          <w:rtl/>
        </w:rPr>
        <w:t xml:space="preserve"> </w:t>
      </w:r>
      <w:r w:rsidR="00825092">
        <w:rPr>
          <w:rFonts w:hint="cs"/>
          <w:rtl/>
        </w:rPr>
        <w:t>17</w:t>
      </w:r>
      <w:r>
        <w:rPr>
          <w:rFonts w:hint="cs"/>
          <w:rtl/>
        </w:rPr>
        <w:t>.1</w:t>
      </w:r>
      <w:r w:rsidR="00D9545A">
        <w:rPr>
          <w:rFonts w:hint="cs"/>
          <w:rtl/>
        </w:rPr>
        <w:t>1</w:t>
      </w:r>
      <w:r>
        <w:rPr>
          <w:rFonts w:hint="cs"/>
          <w:rtl/>
        </w:rPr>
        <w:t>.14</w:t>
      </w:r>
    </w:p>
    <w:p w:rsidR="00C04BFC" w:rsidRDefault="005662F8" w:rsidP="00825092">
      <w:pPr>
        <w:jc w:val="center"/>
        <w:rPr>
          <w:rtl/>
        </w:rPr>
      </w:pPr>
      <w:r>
        <w:rPr>
          <w:rFonts w:hint="cs"/>
          <w:rtl/>
        </w:rPr>
        <w:t xml:space="preserve">פרק </w:t>
      </w:r>
      <w:r w:rsidR="00825092">
        <w:rPr>
          <w:rFonts w:hint="cs"/>
          <w:rtl/>
        </w:rPr>
        <w:t>3</w:t>
      </w:r>
      <w:r w:rsidR="00C04BFC">
        <w:rPr>
          <w:rFonts w:hint="cs"/>
          <w:rtl/>
        </w:rPr>
        <w:t xml:space="preserve">, </w:t>
      </w:r>
      <w:r>
        <w:rPr>
          <w:rFonts w:hint="cs"/>
          <w:rtl/>
        </w:rPr>
        <w:t>תוקף</w:t>
      </w:r>
    </w:p>
    <w:p w:rsidR="002C2894" w:rsidRDefault="005662F8" w:rsidP="002C2894">
      <w:pPr>
        <w:pStyle w:val="NoSpacing"/>
        <w:ind w:left="720"/>
        <w:rPr>
          <w:rFonts w:hint="cs"/>
          <w:rtl/>
        </w:rPr>
      </w:pPr>
      <w:r w:rsidRPr="005662F8">
        <w:rPr>
          <w:rFonts w:hint="cs"/>
          <w:b/>
          <w:bCs/>
          <w:rtl/>
        </w:rPr>
        <w:t>הגדרות</w:t>
      </w:r>
      <w:r>
        <w:rPr>
          <w:rFonts w:hint="cs"/>
          <w:rtl/>
        </w:rPr>
        <w:t>:</w:t>
      </w:r>
    </w:p>
    <w:p w:rsidR="005662F8" w:rsidRDefault="005662F8" w:rsidP="00825092">
      <w:pPr>
        <w:pStyle w:val="NoSpacing"/>
        <w:ind w:left="720"/>
        <w:rPr>
          <w:rFonts w:hint="cs"/>
          <w:rtl/>
        </w:rPr>
      </w:pPr>
      <w:r w:rsidRPr="005662F8">
        <w:rPr>
          <w:rFonts w:hint="cs"/>
          <w:b/>
          <w:bCs/>
          <w:rtl/>
        </w:rPr>
        <w:t>תוקף</w:t>
      </w:r>
      <w:r>
        <w:rPr>
          <w:rFonts w:hint="cs"/>
          <w:rtl/>
        </w:rPr>
        <w:t xml:space="preserve"> , ע</w:t>
      </w:r>
      <w:r w:rsidR="00825092">
        <w:rPr>
          <w:rFonts w:hint="cs"/>
          <w:rtl/>
        </w:rPr>
        <w:t>ונה</w:t>
      </w:r>
      <w:r>
        <w:rPr>
          <w:rFonts w:hint="cs"/>
          <w:rtl/>
        </w:rPr>
        <w:t xml:space="preserve"> האם כלי המדידה באמת בודק את מה שרצינו לבדוק , כלומר אם רצינו לבדוק תכונת יצירתיות אנו נרצה לדעת האם המדידה אכן בודקת את זה או שמה בודקת (גם) תכונות אחרות. </w:t>
      </w:r>
    </w:p>
    <w:p w:rsidR="00825092" w:rsidRDefault="00825092" w:rsidP="00825092">
      <w:pPr>
        <w:pStyle w:val="NoSpacing"/>
        <w:ind w:left="720"/>
        <w:rPr>
          <w:rFonts w:hint="cs"/>
          <w:rtl/>
        </w:rPr>
      </w:pPr>
      <w:r>
        <w:rPr>
          <w:rFonts w:hint="cs"/>
          <w:b/>
          <w:bCs/>
          <w:rtl/>
        </w:rPr>
        <w:t>הדרישה לתוקף ,</w:t>
      </w:r>
      <w:r>
        <w:rPr>
          <w:rFonts w:hint="cs"/>
          <w:rtl/>
        </w:rPr>
        <w:t xml:space="preserve"> התוקף צריך להיות קטן יותר מהמיהמנות כלומר קטנה מ0.8 מאחר והמיהמנות כוללת בתוכה גם את התוקף ונצפה שתמיד התוקף יהיה קטן מ0.8.</w:t>
      </w:r>
    </w:p>
    <w:p w:rsidR="00825092" w:rsidRDefault="00825092" w:rsidP="00825092">
      <w:pPr>
        <w:pStyle w:val="NoSpacing"/>
        <w:ind w:left="720"/>
        <w:rPr>
          <w:rFonts w:hint="cs"/>
          <w:rtl/>
        </w:rPr>
      </w:pPr>
    </w:p>
    <w:p w:rsidR="00825092" w:rsidRDefault="00825092" w:rsidP="00825092">
      <w:pPr>
        <w:pStyle w:val="NoSpacing"/>
        <w:ind w:left="720"/>
        <w:rPr>
          <w:rFonts w:hint="cs"/>
          <w:rtl/>
        </w:rPr>
      </w:pPr>
      <w:r>
        <w:rPr>
          <w:rFonts w:hint="cs"/>
          <w:rtl/>
        </w:rPr>
        <w:t xml:space="preserve">יש </w:t>
      </w:r>
      <w:r w:rsidRPr="00825092">
        <w:rPr>
          <w:rFonts w:hint="cs"/>
          <w:b/>
          <w:bCs/>
          <w:rtl/>
        </w:rPr>
        <w:t>שלשה</w:t>
      </w:r>
      <w:r>
        <w:rPr>
          <w:rFonts w:hint="cs"/>
          <w:rtl/>
        </w:rPr>
        <w:t xml:space="preserve"> סוגי תוקף:</w:t>
      </w:r>
    </w:p>
    <w:p w:rsidR="00825092" w:rsidRDefault="00825092" w:rsidP="00825092">
      <w:pPr>
        <w:pStyle w:val="NoSpacing"/>
        <w:ind w:left="720"/>
        <w:rPr>
          <w:rFonts w:hint="cs"/>
          <w:rtl/>
        </w:rPr>
      </w:pPr>
    </w:p>
    <w:p w:rsidR="00825092" w:rsidRPr="00825092" w:rsidRDefault="00825092" w:rsidP="00825092">
      <w:pPr>
        <w:pStyle w:val="NoSpacing"/>
        <w:numPr>
          <w:ilvl w:val="0"/>
          <w:numId w:val="15"/>
        </w:numPr>
        <w:rPr>
          <w:rFonts w:hint="cs"/>
          <w:b/>
          <w:bCs/>
        </w:rPr>
      </w:pPr>
      <w:r w:rsidRPr="00825092">
        <w:rPr>
          <w:rFonts w:hint="cs"/>
          <w:b/>
          <w:bCs/>
          <w:rtl/>
        </w:rPr>
        <w:t>תוקף תוכן</w:t>
      </w:r>
    </w:p>
    <w:p w:rsidR="00825092" w:rsidRDefault="00825092" w:rsidP="00825092">
      <w:pPr>
        <w:pStyle w:val="NoSpacing"/>
        <w:ind w:left="1080"/>
        <w:rPr>
          <w:rFonts w:hint="cs"/>
          <w:rtl/>
        </w:rPr>
      </w:pPr>
      <w:r>
        <w:rPr>
          <w:rFonts w:hint="cs"/>
          <w:rtl/>
        </w:rPr>
        <w:t xml:space="preserve">תוקף זה נועד בכדי </w:t>
      </w:r>
      <w:r w:rsidRPr="007C3384">
        <w:rPr>
          <w:rFonts w:hint="cs"/>
          <w:b/>
          <w:bCs/>
          <w:rtl/>
        </w:rPr>
        <w:t>לבחון ידע</w:t>
      </w:r>
      <w:r>
        <w:rPr>
          <w:rFonts w:hint="cs"/>
          <w:rtl/>
        </w:rPr>
        <w:t xml:space="preserve"> , נועד כדי לבדוק האם מבחן הידע אכן </w:t>
      </w:r>
      <w:r w:rsidRPr="00825092">
        <w:rPr>
          <w:rFonts w:hint="cs"/>
          <w:b/>
          <w:bCs/>
          <w:rtl/>
        </w:rPr>
        <w:t>משקף</w:t>
      </w:r>
      <w:r>
        <w:rPr>
          <w:rFonts w:hint="cs"/>
          <w:rtl/>
        </w:rPr>
        <w:t xml:space="preserve"> את עולם הידע ממנו הוא הגיע?</w:t>
      </w:r>
    </w:p>
    <w:p w:rsidR="00825092" w:rsidRDefault="00825092" w:rsidP="00825092">
      <w:pPr>
        <w:pStyle w:val="NoSpacing"/>
        <w:ind w:left="1080"/>
        <w:rPr>
          <w:rFonts w:hint="cs"/>
          <w:rtl/>
        </w:rPr>
      </w:pPr>
      <w:r w:rsidRPr="007C3384">
        <w:rPr>
          <w:rFonts w:hint="cs"/>
          <w:b/>
          <w:bCs/>
          <w:rtl/>
        </w:rPr>
        <w:t>דוגמה</w:t>
      </w:r>
      <w:r>
        <w:rPr>
          <w:rFonts w:hint="cs"/>
          <w:rtl/>
        </w:rPr>
        <w:t>: אם רוצים לערוך מבחן ידע על קורס שיטות מחקר , עולם הידע צריך להיות כל יחידות הלימוד בקורס.</w:t>
      </w:r>
    </w:p>
    <w:p w:rsidR="00B80315" w:rsidRDefault="00B80315" w:rsidP="00825092">
      <w:pPr>
        <w:pStyle w:val="NoSpacing"/>
        <w:ind w:left="1080"/>
        <w:rPr>
          <w:rFonts w:hint="cs"/>
          <w:rtl/>
        </w:rPr>
      </w:pPr>
    </w:p>
    <w:p w:rsidR="00825092" w:rsidRDefault="00825092" w:rsidP="00825092">
      <w:pPr>
        <w:pStyle w:val="NoSpacing"/>
        <w:ind w:left="1080"/>
        <w:rPr>
          <w:rFonts w:hint="cs"/>
          <w:rtl/>
        </w:rPr>
      </w:pPr>
      <w:r>
        <w:rPr>
          <w:rFonts w:hint="cs"/>
          <w:rtl/>
        </w:rPr>
        <w:t xml:space="preserve">משמעות המילה </w:t>
      </w:r>
      <w:r w:rsidRPr="007C3384">
        <w:rPr>
          <w:rFonts w:hint="cs"/>
          <w:b/>
          <w:bCs/>
          <w:rtl/>
        </w:rPr>
        <w:t>משקף</w:t>
      </w:r>
      <w:r>
        <w:rPr>
          <w:rFonts w:hint="cs"/>
          <w:rtl/>
        </w:rPr>
        <w:t>:</w:t>
      </w:r>
    </w:p>
    <w:p w:rsidR="00825092" w:rsidRDefault="00825092" w:rsidP="00825092">
      <w:pPr>
        <w:pStyle w:val="NoSpacing"/>
        <w:numPr>
          <w:ilvl w:val="0"/>
          <w:numId w:val="16"/>
        </w:numPr>
        <w:rPr>
          <w:rFonts w:hint="cs"/>
        </w:rPr>
      </w:pPr>
      <w:r>
        <w:rPr>
          <w:rFonts w:hint="cs"/>
          <w:rtl/>
        </w:rPr>
        <w:t>המבחן שואל רק על החומר הנלמד.</w:t>
      </w:r>
    </w:p>
    <w:p w:rsidR="00825092" w:rsidRDefault="00825092" w:rsidP="00825092">
      <w:pPr>
        <w:pStyle w:val="NoSpacing"/>
        <w:numPr>
          <w:ilvl w:val="0"/>
          <w:numId w:val="16"/>
        </w:numPr>
        <w:rPr>
          <w:rFonts w:hint="cs"/>
        </w:rPr>
      </w:pPr>
      <w:r>
        <w:rPr>
          <w:rFonts w:hint="cs"/>
          <w:rtl/>
        </w:rPr>
        <w:t xml:space="preserve">המבחן שואל על כל החומר באופן פורפוציונלי </w:t>
      </w:r>
      <w:r>
        <w:rPr>
          <w:rtl/>
        </w:rPr>
        <w:t>–</w:t>
      </w:r>
      <w:r>
        <w:rPr>
          <w:rFonts w:hint="cs"/>
          <w:rtl/>
        </w:rPr>
        <w:t xml:space="preserve"> כלומר מכסה את החומר ולא מתמקד רק באיזור מסוים.</w:t>
      </w:r>
    </w:p>
    <w:p w:rsidR="00825092" w:rsidRDefault="00825092" w:rsidP="00825092">
      <w:pPr>
        <w:pStyle w:val="NoSpacing"/>
        <w:ind w:left="1440"/>
        <w:rPr>
          <w:rFonts w:hint="cs"/>
          <w:rtl/>
        </w:rPr>
      </w:pPr>
    </w:p>
    <w:p w:rsidR="00825092" w:rsidRDefault="00825092" w:rsidP="00825092">
      <w:pPr>
        <w:pStyle w:val="NoSpacing"/>
        <w:ind w:left="1080"/>
        <w:rPr>
          <w:rFonts w:hint="cs"/>
          <w:rtl/>
        </w:rPr>
      </w:pPr>
      <w:r w:rsidRPr="007C3384">
        <w:rPr>
          <w:rFonts w:hint="cs"/>
          <w:b/>
          <w:bCs/>
          <w:rtl/>
        </w:rPr>
        <w:t>מי מבצע</w:t>
      </w:r>
      <w:r>
        <w:rPr>
          <w:rFonts w:hint="cs"/>
          <w:rtl/>
        </w:rPr>
        <w:t>: תוקף תוכן נעשה על ידי מומחים בתחום הנבחן והם קובעים אם יש תוקף למבחן לבדיקת הידע הנלמד.</w:t>
      </w:r>
    </w:p>
    <w:p w:rsidR="00825092" w:rsidRDefault="00825092" w:rsidP="00825092">
      <w:pPr>
        <w:pStyle w:val="NoSpacing"/>
        <w:ind w:left="1080"/>
        <w:rPr>
          <w:rFonts w:hint="cs"/>
        </w:rPr>
      </w:pPr>
    </w:p>
    <w:p w:rsidR="00825092" w:rsidRDefault="00825092" w:rsidP="00825092">
      <w:pPr>
        <w:pStyle w:val="NoSpacing"/>
        <w:numPr>
          <w:ilvl w:val="0"/>
          <w:numId w:val="15"/>
        </w:numPr>
        <w:rPr>
          <w:rFonts w:hint="cs"/>
          <w:b/>
          <w:bCs/>
        </w:rPr>
      </w:pPr>
      <w:r w:rsidRPr="00825092">
        <w:rPr>
          <w:rFonts w:hint="cs"/>
          <w:b/>
          <w:bCs/>
          <w:rtl/>
        </w:rPr>
        <w:t xml:space="preserve">תוקף ניבוי </w:t>
      </w:r>
    </w:p>
    <w:p w:rsidR="007C3384" w:rsidRDefault="007C3384" w:rsidP="007C3384">
      <w:pPr>
        <w:pStyle w:val="NoSpacing"/>
        <w:ind w:left="1080"/>
        <w:rPr>
          <w:rFonts w:hint="cs"/>
          <w:rtl/>
        </w:rPr>
      </w:pPr>
      <w:r>
        <w:rPr>
          <w:rFonts w:hint="cs"/>
          <w:rtl/>
        </w:rPr>
        <w:t xml:space="preserve">מטרת תוקף זה לבדוק האם כלי המדידה אכן </w:t>
      </w:r>
      <w:r w:rsidRPr="007C3384">
        <w:rPr>
          <w:rFonts w:hint="cs"/>
          <w:b/>
          <w:bCs/>
          <w:rtl/>
        </w:rPr>
        <w:t>מנבא קריטריון</w:t>
      </w:r>
      <w:r>
        <w:rPr>
          <w:rFonts w:hint="cs"/>
          <w:rtl/>
        </w:rPr>
        <w:t xml:space="preserve"> כלשהו.</w:t>
      </w:r>
    </w:p>
    <w:p w:rsidR="007C3384" w:rsidRDefault="007C3384" w:rsidP="007C3384">
      <w:pPr>
        <w:pStyle w:val="NoSpacing"/>
        <w:ind w:left="1080"/>
        <w:rPr>
          <w:rFonts w:hint="cs"/>
          <w:rtl/>
        </w:rPr>
      </w:pPr>
      <w:r w:rsidRPr="007C3384">
        <w:rPr>
          <w:rFonts w:hint="cs"/>
          <w:b/>
          <w:bCs/>
          <w:rtl/>
        </w:rPr>
        <w:t>דוגמה</w:t>
      </w:r>
      <w:r>
        <w:rPr>
          <w:rFonts w:hint="cs"/>
          <w:rtl/>
        </w:rPr>
        <w:t>: מבחן הפסיכומטרי , האם הוא אכן מנבא את ההצלחה בלימודי התואר ראשון?</w:t>
      </w:r>
    </w:p>
    <w:p w:rsidR="00B80315" w:rsidRDefault="00B80315" w:rsidP="007C3384">
      <w:pPr>
        <w:pStyle w:val="NoSpacing"/>
        <w:ind w:left="1080"/>
        <w:rPr>
          <w:rFonts w:hint="cs"/>
          <w:rtl/>
        </w:rPr>
      </w:pPr>
    </w:p>
    <w:p w:rsidR="007C3384" w:rsidRDefault="007C3384" w:rsidP="007C3384">
      <w:pPr>
        <w:pStyle w:val="NoSpacing"/>
        <w:ind w:left="1080"/>
        <w:rPr>
          <w:rFonts w:hint="cs"/>
          <w:rtl/>
        </w:rPr>
      </w:pPr>
      <w:r>
        <w:rPr>
          <w:rFonts w:hint="cs"/>
          <w:b/>
          <w:bCs/>
          <w:rtl/>
        </w:rPr>
        <w:t>איך עושים</w:t>
      </w:r>
      <w:r>
        <w:rPr>
          <w:rFonts w:hint="cs"/>
          <w:rtl/>
        </w:rPr>
        <w:t xml:space="preserve"> : לוקחים מדגם של נבדקים שניגשים לפסיכומטרי (הקריטריון יהיה הציון) ולאחר מכן הם לומדים לתואר ובסוף לימודיהם משווים בין הנתונים שהתקבלו ומחפשים לראות האם יש </w:t>
      </w:r>
      <w:r w:rsidRPr="007C3384">
        <w:rPr>
          <w:rFonts w:hint="cs"/>
          <w:b/>
          <w:bCs/>
          <w:rtl/>
        </w:rPr>
        <w:t>מתאם</w:t>
      </w:r>
      <w:r>
        <w:rPr>
          <w:rFonts w:hint="cs"/>
          <w:rtl/>
        </w:rPr>
        <w:t xml:space="preserve"> שיכול להראות על ניבוי..</w:t>
      </w:r>
    </w:p>
    <w:p w:rsidR="007C3384" w:rsidRDefault="007C3384" w:rsidP="007C3384">
      <w:pPr>
        <w:pStyle w:val="NoSpacing"/>
        <w:ind w:left="1080"/>
        <w:rPr>
          <w:rFonts w:hint="cs"/>
          <w:rtl/>
        </w:rPr>
      </w:pPr>
      <w:r>
        <w:rPr>
          <w:rFonts w:hint="cs"/>
          <w:rtl/>
        </w:rPr>
        <w:t xml:space="preserve">מהו </w:t>
      </w:r>
      <w:r w:rsidRPr="007C3384">
        <w:rPr>
          <w:rFonts w:hint="cs"/>
          <w:b/>
          <w:bCs/>
          <w:rtl/>
        </w:rPr>
        <w:t>מתאם טוב</w:t>
      </w:r>
      <w:r>
        <w:rPr>
          <w:rFonts w:hint="cs"/>
          <w:rtl/>
        </w:rPr>
        <w:t>?:</w:t>
      </w:r>
    </w:p>
    <w:p w:rsidR="00B80315" w:rsidRDefault="00B80315" w:rsidP="007C3384">
      <w:pPr>
        <w:pStyle w:val="NoSpacing"/>
        <w:ind w:left="1080"/>
        <w:rPr>
          <w:rFonts w:hint="cs"/>
          <w:rtl/>
        </w:rPr>
      </w:pPr>
    </w:p>
    <w:p w:rsidR="007C3384" w:rsidRDefault="007C3384" w:rsidP="007C3384">
      <w:pPr>
        <w:pStyle w:val="NoSpacing"/>
        <w:numPr>
          <w:ilvl w:val="0"/>
          <w:numId w:val="17"/>
        </w:numPr>
        <w:rPr>
          <w:rFonts w:hint="cs"/>
        </w:rPr>
      </w:pPr>
      <w:r>
        <w:rPr>
          <w:rFonts w:hint="cs"/>
          <w:rtl/>
        </w:rPr>
        <w:t xml:space="preserve">תוקף הניבוי אינו תלוי בכיוון המתאם (שלילי או חיובי) אלא בגודל המתאם כלומר אם מישהו שואל חבר לעצה כאשר הוא מתכוון לבצע בדיוק ההיפך מלכתחילה </w:t>
      </w:r>
      <w:r>
        <w:rPr>
          <w:rtl/>
        </w:rPr>
        <w:t>–</w:t>
      </w:r>
      <w:r>
        <w:rPr>
          <w:rFonts w:hint="cs"/>
          <w:rtl/>
        </w:rPr>
        <w:t xml:space="preserve"> הרי שיש מתאם שלילי אך זה עונה בבירור על שאלתו.</w:t>
      </w:r>
    </w:p>
    <w:p w:rsidR="00B80315" w:rsidRDefault="00B80315" w:rsidP="00B80315">
      <w:pPr>
        <w:pStyle w:val="NoSpacing"/>
        <w:ind w:left="1440"/>
        <w:rPr>
          <w:rFonts w:hint="cs"/>
        </w:rPr>
      </w:pPr>
    </w:p>
    <w:p w:rsidR="007C3384" w:rsidRDefault="007C3384" w:rsidP="007C3384">
      <w:pPr>
        <w:pStyle w:val="NoSpacing"/>
        <w:numPr>
          <w:ilvl w:val="0"/>
          <w:numId w:val="17"/>
        </w:numPr>
        <w:rPr>
          <w:rFonts w:hint="cs"/>
        </w:rPr>
      </w:pPr>
      <w:r>
        <w:rPr>
          <w:rFonts w:hint="cs"/>
          <w:rtl/>
        </w:rPr>
        <w:t>תוקף ניבוי טוב זה כאשר הוא מנבא טוב יותר מהמצב הקיים , ניחוש בין בן לבת מצריך ניבוי גבוהה מ50% ואם אין נתון כזה בנמצא מספיק גבוהה מ30% בשביל שיחשב ניבוי טוב.</w:t>
      </w:r>
    </w:p>
    <w:p w:rsidR="00B80315" w:rsidRDefault="00B80315" w:rsidP="00B80315">
      <w:pPr>
        <w:pStyle w:val="NoSpacing"/>
        <w:ind w:left="1440"/>
        <w:rPr>
          <w:rFonts w:hint="cs"/>
        </w:rPr>
      </w:pPr>
    </w:p>
    <w:p w:rsidR="007C3384" w:rsidRPr="007C3384" w:rsidRDefault="007C3384" w:rsidP="007C3384">
      <w:pPr>
        <w:pStyle w:val="NoSpacing"/>
        <w:numPr>
          <w:ilvl w:val="0"/>
          <w:numId w:val="17"/>
        </w:numPr>
        <w:rPr>
          <w:rFonts w:hint="cs"/>
          <w:rtl/>
        </w:rPr>
      </w:pPr>
      <w:r>
        <w:rPr>
          <w:rFonts w:hint="cs"/>
          <w:rtl/>
        </w:rPr>
        <w:t>לרוב נעשה שימוש בניבוי כאשר יש לנו שיטה טובה לבדיקה ושיטה פחות טובה ונעשה שימוש בבדיקה החלקית מאחר והיא נעשית לניבוי של הבדיקה הטובה במקרה של פסיכומטרי המטרה לנבוי של היכולות האקדמיות ובעוד התואר ראשון עושה זאת באופן מלא הפסיכומטרי עושה זאת באופן חלקי. (40%)</w:t>
      </w:r>
    </w:p>
    <w:p w:rsidR="007C3384" w:rsidRDefault="007C3384"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Default="00B13BE1" w:rsidP="007C3384">
      <w:pPr>
        <w:pStyle w:val="NoSpacing"/>
        <w:ind w:left="1080"/>
        <w:rPr>
          <w:rFonts w:hint="cs"/>
          <w:rtl/>
        </w:rPr>
      </w:pPr>
    </w:p>
    <w:p w:rsidR="00B13BE1" w:rsidRPr="007C3384" w:rsidRDefault="00B13BE1" w:rsidP="007C3384">
      <w:pPr>
        <w:pStyle w:val="NoSpacing"/>
        <w:ind w:left="1080"/>
        <w:rPr>
          <w:rFonts w:hint="cs"/>
        </w:rPr>
      </w:pPr>
    </w:p>
    <w:p w:rsidR="00825092" w:rsidRDefault="00825092" w:rsidP="00825092">
      <w:pPr>
        <w:pStyle w:val="NoSpacing"/>
        <w:numPr>
          <w:ilvl w:val="0"/>
          <w:numId w:val="15"/>
        </w:numPr>
        <w:rPr>
          <w:rFonts w:hint="cs"/>
          <w:b/>
          <w:bCs/>
        </w:rPr>
      </w:pPr>
      <w:r w:rsidRPr="00825092">
        <w:rPr>
          <w:rFonts w:hint="cs"/>
          <w:b/>
          <w:bCs/>
          <w:rtl/>
        </w:rPr>
        <w:t>תוקף מובנה</w:t>
      </w:r>
      <w:r w:rsidR="000C1E16">
        <w:rPr>
          <w:rFonts w:hint="cs"/>
          <w:b/>
          <w:bCs/>
          <w:rtl/>
        </w:rPr>
        <w:t xml:space="preserve">     </w:t>
      </w:r>
      <w:r w:rsidR="000C1E16">
        <w:rPr>
          <w:rFonts w:hint="cs"/>
          <w:rtl/>
        </w:rPr>
        <w:t xml:space="preserve">(מבנה </w:t>
      </w:r>
      <w:r w:rsidR="002702B7">
        <w:rPr>
          <w:rFonts w:hint="cs"/>
          <w:rtl/>
        </w:rPr>
        <w:t xml:space="preserve">= תכונה </w:t>
      </w:r>
      <w:r w:rsidR="002702B7">
        <w:rPr>
          <w:rtl/>
        </w:rPr>
        <w:t>–</w:t>
      </w:r>
      <w:r w:rsidR="002702B7">
        <w:rPr>
          <w:rFonts w:hint="cs"/>
          <w:rtl/>
        </w:rPr>
        <w:t xml:space="preserve"> משתנה , לכולן אותה המשמעות</w:t>
      </w:r>
      <w:r w:rsidR="000C1E16">
        <w:rPr>
          <w:rFonts w:hint="cs"/>
          <w:rtl/>
        </w:rPr>
        <w:t>)</w:t>
      </w:r>
    </w:p>
    <w:p w:rsidR="002702B7" w:rsidRDefault="002702B7" w:rsidP="002702B7">
      <w:pPr>
        <w:pStyle w:val="NoSpacing"/>
        <w:ind w:left="1080"/>
        <w:rPr>
          <w:rFonts w:hint="cs"/>
          <w:rtl/>
        </w:rPr>
      </w:pPr>
      <w:r>
        <w:rPr>
          <w:rFonts w:hint="cs"/>
          <w:rtl/>
        </w:rPr>
        <w:t xml:space="preserve">מטרת תוקף זה לבדוק האם </w:t>
      </w:r>
      <w:r w:rsidRPr="002702B7">
        <w:rPr>
          <w:rFonts w:hint="cs"/>
          <w:b/>
          <w:bCs/>
          <w:rtl/>
        </w:rPr>
        <w:t>תכונה חדשה</w:t>
      </w:r>
      <w:r>
        <w:rPr>
          <w:rFonts w:hint="cs"/>
          <w:rtl/>
        </w:rPr>
        <w:t xml:space="preserve"> שהחוקר חשב עליה אכן קיימת.</w:t>
      </w:r>
    </w:p>
    <w:p w:rsidR="00B80315" w:rsidRDefault="00B80315" w:rsidP="002702B7">
      <w:pPr>
        <w:pStyle w:val="NoSpacing"/>
        <w:ind w:left="1080"/>
        <w:rPr>
          <w:rFonts w:hint="cs"/>
          <w:rtl/>
        </w:rPr>
      </w:pPr>
    </w:p>
    <w:p w:rsidR="002702B7" w:rsidRDefault="002702B7" w:rsidP="002702B7">
      <w:pPr>
        <w:pStyle w:val="NoSpacing"/>
        <w:ind w:left="1080"/>
        <w:rPr>
          <w:rFonts w:hint="cs"/>
          <w:rtl/>
        </w:rPr>
      </w:pPr>
      <w:r w:rsidRPr="002702B7">
        <w:rPr>
          <w:rFonts w:hint="cs"/>
          <w:b/>
          <w:bCs/>
          <w:rtl/>
        </w:rPr>
        <w:t>איך עושים</w:t>
      </w:r>
      <w:r>
        <w:rPr>
          <w:rFonts w:hint="cs"/>
          <w:rtl/>
        </w:rPr>
        <w:t xml:space="preserve"> : </w:t>
      </w:r>
    </w:p>
    <w:p w:rsidR="002702B7" w:rsidRDefault="002702B7" w:rsidP="002702B7">
      <w:pPr>
        <w:pStyle w:val="NoSpacing"/>
        <w:ind w:left="1080"/>
        <w:rPr>
          <w:rFonts w:hint="cs"/>
          <w:rtl/>
        </w:rPr>
      </w:pPr>
      <w:r>
        <w:rPr>
          <w:rFonts w:hint="cs"/>
          <w:b/>
          <w:bCs/>
          <w:rtl/>
        </w:rPr>
        <w:t>1</w:t>
      </w:r>
      <w:r w:rsidRPr="002702B7">
        <w:rPr>
          <w:rFonts w:hint="cs"/>
          <w:rtl/>
        </w:rPr>
        <w:t>.</w:t>
      </w:r>
      <w:r>
        <w:rPr>
          <w:rFonts w:hint="cs"/>
          <w:rtl/>
        </w:rPr>
        <w:t xml:space="preserve"> החוקר כותב בשלב ראשון תאוריה שמתארת את התכונה שהוא מחפש ולהגדיר למי יש אותה ולמי אין אותה ולקשר בינה לתכונות אחרות וזאת בכדי לבצע את המדידה.</w:t>
      </w:r>
    </w:p>
    <w:p w:rsidR="002702B7" w:rsidRDefault="002702B7" w:rsidP="002702B7">
      <w:pPr>
        <w:pStyle w:val="NoSpacing"/>
        <w:ind w:left="1080"/>
        <w:rPr>
          <w:rFonts w:hint="cs"/>
          <w:rtl/>
        </w:rPr>
      </w:pPr>
      <w:r w:rsidRPr="002702B7">
        <w:rPr>
          <w:rFonts w:hint="cs"/>
          <w:b/>
          <w:bCs/>
          <w:rtl/>
        </w:rPr>
        <w:t>2</w:t>
      </w:r>
      <w:r>
        <w:rPr>
          <w:rFonts w:hint="cs"/>
          <w:rtl/>
        </w:rPr>
        <w:t>. החוקר מעביר את הנבדקים בשני סוגי מדידה שונים (שאלון , ראיון , מבחן או כל דרך אחרת)</w:t>
      </w:r>
    </w:p>
    <w:p w:rsidR="002702B7" w:rsidRPr="002702B7" w:rsidRDefault="002702B7" w:rsidP="002702B7">
      <w:pPr>
        <w:pStyle w:val="NoSpacing"/>
        <w:ind w:left="1080"/>
        <w:rPr>
          <w:rtl/>
        </w:rPr>
      </w:pPr>
      <w:r>
        <w:rPr>
          <w:rFonts w:hint="cs"/>
          <w:b/>
          <w:bCs/>
          <w:rtl/>
        </w:rPr>
        <w:t>3</w:t>
      </w:r>
      <w:r w:rsidRPr="002702B7">
        <w:rPr>
          <w:rFonts w:hint="cs"/>
          <w:rtl/>
        </w:rPr>
        <w:t>.</w:t>
      </w:r>
      <w:r>
        <w:rPr>
          <w:rFonts w:hint="cs"/>
          <w:rtl/>
        </w:rPr>
        <w:t xml:space="preserve"> על החוקר להוכיח את כל </w:t>
      </w:r>
      <w:r w:rsidRPr="006A4D0D">
        <w:rPr>
          <w:rFonts w:hint="cs"/>
          <w:b/>
          <w:bCs/>
          <w:rtl/>
        </w:rPr>
        <w:t xml:space="preserve">ארבעת סוגי התוקף לתכונה </w:t>
      </w:r>
      <w:r>
        <w:rPr>
          <w:rFonts w:hint="cs"/>
          <w:rtl/>
        </w:rPr>
        <w:t>ורק עם  הוכחה מלאה של כל הארבע יש תוקף.</w:t>
      </w:r>
    </w:p>
    <w:p w:rsidR="006A4D0D" w:rsidRPr="00310017" w:rsidRDefault="006A4D0D" w:rsidP="006A4D0D">
      <w:pPr>
        <w:pStyle w:val="NoSpacing"/>
        <w:rPr>
          <w:rFonts w:hint="cs"/>
          <w:b/>
          <w:bCs/>
          <w:rtl/>
        </w:rPr>
      </w:pPr>
    </w:p>
    <w:p w:rsidR="006A4D0D" w:rsidRDefault="00310017" w:rsidP="006A4D0D">
      <w:pPr>
        <w:pStyle w:val="NoSpacing"/>
        <w:numPr>
          <w:ilvl w:val="0"/>
          <w:numId w:val="19"/>
        </w:numPr>
        <w:rPr>
          <w:rFonts w:hint="cs"/>
          <w:b/>
          <w:bCs/>
        </w:rPr>
      </w:pPr>
      <w:r w:rsidRPr="00310017">
        <w:rPr>
          <w:rFonts w:hint="cs"/>
          <w:b/>
          <w:bCs/>
          <w:rtl/>
        </w:rPr>
        <w:t>חקר הבדלים בין קבוצות</w:t>
      </w:r>
    </w:p>
    <w:p w:rsidR="00310017" w:rsidRDefault="00310017" w:rsidP="00310017">
      <w:pPr>
        <w:pStyle w:val="NoSpacing"/>
        <w:ind w:left="720"/>
        <w:rPr>
          <w:rFonts w:hint="cs"/>
          <w:rtl/>
        </w:rPr>
      </w:pPr>
      <w:r>
        <w:rPr>
          <w:rFonts w:hint="cs"/>
          <w:rtl/>
        </w:rPr>
        <w:t xml:space="preserve">לוקחים 2 קבוצות שהן שונות בתכונה הנחקרת ומעבירים עליהם את כלי המדידה (כל אחת בנפרד) והמטרה היא להראות ש </w:t>
      </w:r>
      <w:r w:rsidRPr="00310017">
        <w:rPr>
          <w:rFonts w:hint="cs"/>
          <w:b/>
          <w:bCs/>
          <w:rtl/>
        </w:rPr>
        <w:t>2 הקבוצות אכן שונות</w:t>
      </w:r>
      <w:r>
        <w:rPr>
          <w:rFonts w:hint="cs"/>
          <w:rtl/>
        </w:rPr>
        <w:t xml:space="preserve"> זו מזו.</w:t>
      </w:r>
    </w:p>
    <w:p w:rsidR="00B80315" w:rsidRDefault="00B80315" w:rsidP="00310017">
      <w:pPr>
        <w:pStyle w:val="NoSpacing"/>
        <w:ind w:left="720"/>
        <w:rPr>
          <w:rFonts w:hint="cs"/>
          <w:rtl/>
        </w:rPr>
      </w:pPr>
    </w:p>
    <w:p w:rsidR="00310017" w:rsidRDefault="00310017" w:rsidP="00310017">
      <w:pPr>
        <w:pStyle w:val="NoSpacing"/>
        <w:ind w:left="720"/>
        <w:rPr>
          <w:rFonts w:hint="cs"/>
          <w:rtl/>
        </w:rPr>
      </w:pPr>
      <w:r w:rsidRPr="002F79FE">
        <w:rPr>
          <w:rFonts w:hint="cs"/>
          <w:b/>
          <w:bCs/>
          <w:rtl/>
        </w:rPr>
        <w:t>דוגמה</w:t>
      </w:r>
      <w:r>
        <w:rPr>
          <w:rFonts w:hint="cs"/>
          <w:rtl/>
        </w:rPr>
        <w:t xml:space="preserve"> : אינטלגנציה , ניקח שני קבוצות האחת של חכמים והאחרת של טיפשים והשוני בין הקבוצות הוא </w:t>
      </w:r>
      <w:r w:rsidRPr="00310017">
        <w:rPr>
          <w:rFonts w:hint="cs"/>
          <w:b/>
          <w:bCs/>
          <w:rtl/>
        </w:rPr>
        <w:t>רק בתכונה הנבדקת</w:t>
      </w:r>
      <w:r>
        <w:rPr>
          <w:rFonts w:hint="cs"/>
          <w:rtl/>
        </w:rPr>
        <w:t xml:space="preserve"> , ונבצע את הבדיקה עם כלי המדידה הנבחר.</w:t>
      </w:r>
    </w:p>
    <w:p w:rsidR="00310017" w:rsidRDefault="00310017" w:rsidP="00310017">
      <w:pPr>
        <w:pStyle w:val="NoSpacing"/>
        <w:ind w:left="720"/>
        <w:rPr>
          <w:rFonts w:hint="cs"/>
          <w:rtl/>
        </w:rPr>
      </w:pPr>
      <w:r>
        <w:rPr>
          <w:rFonts w:hint="cs"/>
          <w:rtl/>
        </w:rPr>
        <w:t>ידוע לנו על כל אדם בקבוצה:</w:t>
      </w:r>
    </w:p>
    <w:p w:rsidR="00310017" w:rsidRDefault="00310017" w:rsidP="00310017">
      <w:pPr>
        <w:pStyle w:val="NoSpacing"/>
        <w:numPr>
          <w:ilvl w:val="0"/>
          <w:numId w:val="20"/>
        </w:numPr>
        <w:rPr>
          <w:rFonts w:hint="cs"/>
        </w:rPr>
      </w:pPr>
      <w:r>
        <w:rPr>
          <w:rFonts w:hint="cs"/>
          <w:rtl/>
        </w:rPr>
        <w:t>הציון שלו במחן המדידה.</w:t>
      </w:r>
    </w:p>
    <w:p w:rsidR="00310017" w:rsidRDefault="00310017" w:rsidP="00310017">
      <w:pPr>
        <w:pStyle w:val="NoSpacing"/>
        <w:numPr>
          <w:ilvl w:val="0"/>
          <w:numId w:val="20"/>
        </w:numPr>
        <w:rPr>
          <w:rFonts w:hint="cs"/>
          <w:rtl/>
        </w:rPr>
      </w:pPr>
      <w:r>
        <w:rPr>
          <w:rFonts w:hint="cs"/>
          <w:rtl/>
        </w:rPr>
        <w:t>הקבוצה לה הוא השתייך.</w:t>
      </w:r>
    </w:p>
    <w:p w:rsidR="002F79FE" w:rsidRDefault="00310017" w:rsidP="00B13BE1">
      <w:pPr>
        <w:pStyle w:val="NoSpacing"/>
        <w:ind w:left="720"/>
        <w:rPr>
          <w:rFonts w:hint="cs"/>
          <w:rtl/>
        </w:rPr>
      </w:pPr>
      <w:r>
        <w:rPr>
          <w:rFonts w:hint="cs"/>
          <w:rtl/>
        </w:rPr>
        <w:t xml:space="preserve">וכך בעצם יש לנו 2 שיטות מדידה </w:t>
      </w:r>
      <w:r w:rsidRPr="00310017">
        <w:rPr>
          <w:rFonts w:hint="cs"/>
          <w:b/>
          <w:bCs/>
          <w:rtl/>
        </w:rPr>
        <w:t>האחת</w:t>
      </w:r>
      <w:r>
        <w:rPr>
          <w:rFonts w:hint="cs"/>
          <w:rtl/>
        </w:rPr>
        <w:t xml:space="preserve"> סטדנטרטית ו</w:t>
      </w:r>
      <w:r w:rsidRPr="00310017">
        <w:rPr>
          <w:rFonts w:hint="cs"/>
          <w:b/>
          <w:bCs/>
          <w:rtl/>
        </w:rPr>
        <w:t>השניה</w:t>
      </w:r>
      <w:r>
        <w:rPr>
          <w:rFonts w:hint="cs"/>
          <w:rtl/>
        </w:rPr>
        <w:t xml:space="preserve"> הקבוצה לה הוא השתייך , והחוקר בעצם מנסה להוכיח שהקבוצות אכן שונות על ידי </w:t>
      </w:r>
      <w:r w:rsidRPr="00310017">
        <w:rPr>
          <w:rFonts w:hint="cs"/>
          <w:b/>
          <w:bCs/>
          <w:rtl/>
        </w:rPr>
        <w:t>מתאם גבוהה</w:t>
      </w:r>
      <w:r>
        <w:rPr>
          <w:rFonts w:hint="cs"/>
          <w:rtl/>
        </w:rPr>
        <w:t xml:space="preserve"> בין החכמים לאינטלגנציה ובין הטיפשי</w:t>
      </w:r>
      <w:r w:rsidR="00B13BE1">
        <w:rPr>
          <w:rFonts w:hint="cs"/>
          <w:rtl/>
        </w:rPr>
        <w:t>ם לחוסר אינטלגנציה.</w:t>
      </w:r>
    </w:p>
    <w:p w:rsidR="002F79FE" w:rsidRPr="00310017" w:rsidRDefault="002F79FE" w:rsidP="00310017">
      <w:pPr>
        <w:pStyle w:val="NoSpacing"/>
        <w:ind w:left="720"/>
        <w:rPr>
          <w:rFonts w:hint="cs"/>
        </w:rPr>
      </w:pPr>
    </w:p>
    <w:p w:rsidR="00310017" w:rsidRDefault="00310017" w:rsidP="006A4D0D">
      <w:pPr>
        <w:pStyle w:val="NoSpacing"/>
        <w:numPr>
          <w:ilvl w:val="0"/>
          <w:numId w:val="19"/>
        </w:numPr>
        <w:rPr>
          <w:rFonts w:hint="cs"/>
          <w:b/>
          <w:bCs/>
        </w:rPr>
      </w:pPr>
      <w:r w:rsidRPr="00310017">
        <w:rPr>
          <w:rFonts w:hint="cs"/>
          <w:b/>
          <w:bCs/>
          <w:rtl/>
        </w:rPr>
        <w:t>חקר מתאמי</w:t>
      </w:r>
    </w:p>
    <w:p w:rsidR="002F79FE" w:rsidRDefault="002F79FE" w:rsidP="002F79FE">
      <w:pPr>
        <w:pStyle w:val="NoSpacing"/>
        <w:ind w:left="720"/>
        <w:rPr>
          <w:rFonts w:hint="cs"/>
          <w:b/>
          <w:bCs/>
          <w:rtl/>
        </w:rPr>
      </w:pPr>
      <w:r>
        <w:rPr>
          <w:rFonts w:hint="cs"/>
          <w:rtl/>
        </w:rPr>
        <w:t xml:space="preserve">כדי לבצע מחקר זה על החוקר לחזור ולבדוק את התאוריה שהניח , וזאת על מנת לבדוק אילו </w:t>
      </w:r>
      <w:r w:rsidRPr="009B4FEC">
        <w:rPr>
          <w:rFonts w:hint="cs"/>
          <w:b/>
          <w:bCs/>
          <w:rtl/>
        </w:rPr>
        <w:t>תכונות קשורות לתכונה הנחקרת.</w:t>
      </w:r>
    </w:p>
    <w:p w:rsidR="00B80315" w:rsidRPr="009B4FEC" w:rsidRDefault="00B80315" w:rsidP="002F79FE">
      <w:pPr>
        <w:pStyle w:val="NoSpacing"/>
        <w:ind w:left="720"/>
        <w:rPr>
          <w:rFonts w:hint="cs"/>
          <w:b/>
          <w:bCs/>
          <w:rtl/>
        </w:rPr>
      </w:pPr>
    </w:p>
    <w:p w:rsidR="002F79FE" w:rsidRDefault="009B4FEC" w:rsidP="002F79FE">
      <w:pPr>
        <w:pStyle w:val="NoSpacing"/>
        <w:ind w:left="720"/>
        <w:rPr>
          <w:rFonts w:hint="cs"/>
          <w:rtl/>
        </w:rPr>
      </w:pPr>
      <w:r>
        <w:rPr>
          <w:rFonts w:hint="cs"/>
          <w:rtl/>
        </w:rPr>
        <w:t xml:space="preserve">אם נעשה </w:t>
      </w:r>
      <w:r w:rsidR="002F79FE">
        <w:rPr>
          <w:rFonts w:hint="cs"/>
          <w:rtl/>
        </w:rPr>
        <w:t xml:space="preserve">בדיקה של אסרטיביות יבדוק החוקר אם בתאוריה קישר תכונה זו לתוקפנות או תכונה אחרת והחוקר בעצם לוקח מדגש של אנשים ובוחן שתי תכונות בנפרד , האחת </w:t>
      </w:r>
      <w:r w:rsidR="002F79FE" w:rsidRPr="009B4FEC">
        <w:rPr>
          <w:rFonts w:hint="cs"/>
          <w:b/>
          <w:bCs/>
          <w:rtl/>
        </w:rPr>
        <w:t>אסרטיביות</w:t>
      </w:r>
      <w:r w:rsidR="002F79FE">
        <w:rPr>
          <w:rFonts w:hint="cs"/>
          <w:rtl/>
        </w:rPr>
        <w:t xml:space="preserve"> , השניה </w:t>
      </w:r>
      <w:r w:rsidR="002F79FE" w:rsidRPr="009B4FEC">
        <w:rPr>
          <w:rFonts w:hint="cs"/>
          <w:b/>
          <w:bCs/>
          <w:rtl/>
        </w:rPr>
        <w:t>תוקפנות</w:t>
      </w:r>
      <w:r w:rsidR="002F79FE">
        <w:rPr>
          <w:rFonts w:hint="cs"/>
          <w:rtl/>
        </w:rPr>
        <w:t xml:space="preserve"> ומחפשים האם יש מתאם גבוהה ולהוכיח על ידי כך שיש </w:t>
      </w:r>
      <w:r w:rsidR="002F79FE" w:rsidRPr="009B4FEC">
        <w:rPr>
          <w:rFonts w:hint="cs"/>
          <w:b/>
          <w:bCs/>
          <w:rtl/>
        </w:rPr>
        <w:t>קשר בין התכונות</w:t>
      </w:r>
      <w:r w:rsidR="002F79FE">
        <w:rPr>
          <w:rFonts w:hint="cs"/>
          <w:rtl/>
        </w:rPr>
        <w:t>.</w:t>
      </w:r>
    </w:p>
    <w:p w:rsidR="00B80315" w:rsidRDefault="00B80315" w:rsidP="002F79FE">
      <w:pPr>
        <w:pStyle w:val="NoSpacing"/>
        <w:ind w:left="720"/>
        <w:rPr>
          <w:rFonts w:hint="cs"/>
          <w:rtl/>
        </w:rPr>
      </w:pPr>
    </w:p>
    <w:p w:rsidR="009B4FEC" w:rsidRPr="002F79FE" w:rsidRDefault="009B4FEC" w:rsidP="009B4FEC">
      <w:pPr>
        <w:pStyle w:val="NoSpacing"/>
        <w:ind w:left="720"/>
        <w:rPr>
          <w:rFonts w:hint="cs"/>
        </w:rPr>
      </w:pPr>
      <w:r w:rsidRPr="009B4FEC">
        <w:rPr>
          <w:rFonts w:hint="cs"/>
          <w:b/>
          <w:bCs/>
          <w:rtl/>
        </w:rPr>
        <w:t>דוגמה</w:t>
      </w:r>
      <w:r>
        <w:rPr>
          <w:rFonts w:hint="cs"/>
          <w:rtl/>
        </w:rPr>
        <w:t xml:space="preserve"> : חוקר שבוחן את ההבדל בין האינטלגנציה של קבוצה של גברים ושל קבוצה של נשים ובעצם החוקר קישר בין </w:t>
      </w:r>
      <w:r w:rsidRPr="009B4FEC">
        <w:rPr>
          <w:rFonts w:hint="cs"/>
          <w:b/>
          <w:bCs/>
          <w:rtl/>
        </w:rPr>
        <w:t>מין הנבדק</w:t>
      </w:r>
      <w:r>
        <w:rPr>
          <w:rFonts w:hint="cs"/>
          <w:rtl/>
        </w:rPr>
        <w:t xml:space="preserve"> לבין </w:t>
      </w:r>
      <w:r w:rsidRPr="009B4FEC">
        <w:rPr>
          <w:rFonts w:hint="cs"/>
          <w:b/>
          <w:bCs/>
          <w:rtl/>
        </w:rPr>
        <w:t>רמת האינטלגנציה</w:t>
      </w:r>
      <w:r>
        <w:rPr>
          <w:rFonts w:hint="cs"/>
          <w:rtl/>
        </w:rPr>
        <w:t xml:space="preserve"> ולכן על החוקר להוכיח זאת על ידי חקר מתאמי כי יש </w:t>
      </w:r>
      <w:r w:rsidRPr="009B4FEC">
        <w:rPr>
          <w:rFonts w:hint="cs"/>
          <w:b/>
          <w:bCs/>
          <w:rtl/>
        </w:rPr>
        <w:t>שני משתנים קשורים</w:t>
      </w:r>
      <w:r>
        <w:rPr>
          <w:rFonts w:hint="cs"/>
          <w:rtl/>
        </w:rPr>
        <w:t xml:space="preserve"> שנבדקים והתוצאה אינה ברורה מראש בשונה מחקר הבדלים בין משתנים.</w:t>
      </w:r>
    </w:p>
    <w:p w:rsidR="00310017" w:rsidRPr="009B4FEC" w:rsidRDefault="00310017" w:rsidP="00310017">
      <w:pPr>
        <w:pStyle w:val="NoSpacing"/>
        <w:ind w:left="720"/>
        <w:rPr>
          <w:rFonts w:hint="cs"/>
          <w:b/>
          <w:bCs/>
        </w:rPr>
      </w:pPr>
    </w:p>
    <w:p w:rsidR="00310017" w:rsidRDefault="00310017" w:rsidP="006A4D0D">
      <w:pPr>
        <w:pStyle w:val="NoSpacing"/>
        <w:numPr>
          <w:ilvl w:val="0"/>
          <w:numId w:val="19"/>
        </w:numPr>
        <w:rPr>
          <w:rFonts w:hint="cs"/>
          <w:b/>
          <w:bCs/>
        </w:rPr>
      </w:pPr>
      <w:r w:rsidRPr="00310017">
        <w:rPr>
          <w:rFonts w:hint="cs"/>
          <w:b/>
          <w:bCs/>
          <w:rtl/>
        </w:rPr>
        <w:t>תוקף מתכנס</w:t>
      </w:r>
    </w:p>
    <w:p w:rsidR="002D5730" w:rsidRDefault="002D5730" w:rsidP="002D5730">
      <w:pPr>
        <w:pStyle w:val="NoSpacing"/>
        <w:ind w:left="720"/>
        <w:rPr>
          <w:rFonts w:hint="cs"/>
          <w:rtl/>
        </w:rPr>
      </w:pPr>
      <w:r>
        <w:rPr>
          <w:rFonts w:hint="cs"/>
          <w:rtl/>
        </w:rPr>
        <w:t>אנו לוקחים את התכונה הנחקרת ובודקים אותה בשימוש בשתי שיטות למידה שונות , (תכונה אחת נבדקת ב2 שיטות)</w:t>
      </w:r>
    </w:p>
    <w:p w:rsidR="002D5730" w:rsidRPr="002D5730" w:rsidRDefault="002D5730" w:rsidP="002D5730">
      <w:pPr>
        <w:pStyle w:val="NoSpacing"/>
        <w:ind w:left="720"/>
        <w:rPr>
          <w:rFonts w:hint="cs"/>
        </w:rPr>
      </w:pPr>
      <w:r>
        <w:rPr>
          <w:rFonts w:hint="cs"/>
          <w:rtl/>
        </w:rPr>
        <w:t xml:space="preserve">המטרה היא </w:t>
      </w:r>
      <w:r w:rsidRPr="002D5730">
        <w:rPr>
          <w:rFonts w:hint="cs"/>
          <w:b/>
          <w:bCs/>
          <w:rtl/>
        </w:rPr>
        <w:t>להראות התכנסות</w:t>
      </w:r>
      <w:r>
        <w:rPr>
          <w:rFonts w:hint="cs"/>
          <w:rtl/>
        </w:rPr>
        <w:t xml:space="preserve"> כלומר להראות </w:t>
      </w:r>
      <w:r w:rsidRPr="00CF4441">
        <w:rPr>
          <w:rFonts w:hint="cs"/>
          <w:b/>
          <w:bCs/>
          <w:rtl/>
        </w:rPr>
        <w:t>שיש קשר</w:t>
      </w:r>
      <w:r>
        <w:rPr>
          <w:rFonts w:hint="cs"/>
          <w:rtl/>
        </w:rPr>
        <w:t xml:space="preserve"> בין רמת "החרדה בשאלון" לבין רמת "החרדה בראיון" וכך שמי שמפחד בכלי מדידה אחד יהיה מפוחד גם בכלי המדידה השני </w:t>
      </w:r>
      <w:r w:rsidR="00CF4441">
        <w:rPr>
          <w:rtl/>
        </w:rPr>
        <w:t>–</w:t>
      </w:r>
      <w:r w:rsidR="00CF4441">
        <w:rPr>
          <w:rFonts w:hint="cs"/>
          <w:rtl/>
        </w:rPr>
        <w:t xml:space="preserve"> משווים בין 2 סוגי כלי מדידה.</w:t>
      </w:r>
    </w:p>
    <w:p w:rsidR="00310017" w:rsidRPr="00310017" w:rsidRDefault="00310017" w:rsidP="00310017">
      <w:pPr>
        <w:pStyle w:val="NoSpacing"/>
        <w:ind w:left="720"/>
        <w:rPr>
          <w:rFonts w:hint="cs"/>
          <w:b/>
          <w:bCs/>
        </w:rPr>
      </w:pPr>
    </w:p>
    <w:p w:rsidR="00310017" w:rsidRDefault="00310017" w:rsidP="006A4D0D">
      <w:pPr>
        <w:pStyle w:val="NoSpacing"/>
        <w:numPr>
          <w:ilvl w:val="0"/>
          <w:numId w:val="19"/>
        </w:numPr>
        <w:rPr>
          <w:rFonts w:hint="cs"/>
          <w:b/>
          <w:bCs/>
        </w:rPr>
      </w:pPr>
      <w:r w:rsidRPr="00310017">
        <w:rPr>
          <w:rFonts w:hint="cs"/>
          <w:b/>
          <w:bCs/>
          <w:rtl/>
        </w:rPr>
        <w:t>תוקף מבחין</w:t>
      </w:r>
    </w:p>
    <w:p w:rsidR="00B80315" w:rsidRDefault="00B80315" w:rsidP="00B80315">
      <w:pPr>
        <w:pStyle w:val="NoSpacing"/>
        <w:ind w:left="720"/>
        <w:rPr>
          <w:rFonts w:hint="cs"/>
          <w:rtl/>
        </w:rPr>
      </w:pPr>
      <w:r>
        <w:rPr>
          <w:rFonts w:hint="cs"/>
          <w:rtl/>
        </w:rPr>
        <w:t>אנחנו לוקחים שני תכונות דומות כגון פחד וחרדה ומודדים אותן באותה השיטה (שאלון או ראיון מה שיבחר החוקר) והמטרה היא להבחין בינהם ולהוכיח שלא כל מי שמפחד בהכרח חרד וכמובן לא כל מי שחרד בהכרח מפחד. כלומר יכול להיות קשר לאנשים מסוימים אך לא לכולם.</w:t>
      </w:r>
    </w:p>
    <w:p w:rsidR="00B80315" w:rsidRPr="00B80315" w:rsidRDefault="00B80315" w:rsidP="00B80315">
      <w:pPr>
        <w:pStyle w:val="NoSpacing"/>
        <w:ind w:left="720"/>
        <w:rPr>
          <w:rtl/>
        </w:rPr>
      </w:pPr>
      <w:r>
        <w:rPr>
          <w:rFonts w:hint="cs"/>
          <w:rtl/>
        </w:rPr>
        <w:t>מאחר ולא מדובר על אותה התכונה שנחקרת אנו בעצם מחפשים מתאם נמוך ולא גבוהה כדי להראות שאין קשר משמעותי בין התכונות.</w:t>
      </w:r>
      <w:bookmarkStart w:id="0" w:name="_GoBack"/>
      <w:bookmarkEnd w:id="0"/>
    </w:p>
    <w:sectPr w:rsidR="00B80315" w:rsidRPr="00B80315" w:rsidSect="00C04BF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965"/>
    <w:multiLevelType w:val="hybridMultilevel"/>
    <w:tmpl w:val="D5D87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13544"/>
    <w:multiLevelType w:val="hybridMultilevel"/>
    <w:tmpl w:val="6346D9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B1977F7"/>
    <w:multiLevelType w:val="hybridMultilevel"/>
    <w:tmpl w:val="117A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B5B46"/>
    <w:multiLevelType w:val="hybridMultilevel"/>
    <w:tmpl w:val="CD780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B32129"/>
    <w:multiLevelType w:val="hybridMultilevel"/>
    <w:tmpl w:val="A8EE4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5E256A"/>
    <w:multiLevelType w:val="hybridMultilevel"/>
    <w:tmpl w:val="0AC4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20AF5"/>
    <w:multiLevelType w:val="hybridMultilevel"/>
    <w:tmpl w:val="676E4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10B50"/>
    <w:multiLevelType w:val="hybridMultilevel"/>
    <w:tmpl w:val="780E0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921D88"/>
    <w:multiLevelType w:val="hybridMultilevel"/>
    <w:tmpl w:val="31C6DB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A6996"/>
    <w:multiLevelType w:val="hybridMultilevel"/>
    <w:tmpl w:val="C1569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6D1357"/>
    <w:multiLevelType w:val="hybridMultilevel"/>
    <w:tmpl w:val="13DEB4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860315"/>
    <w:multiLevelType w:val="hybridMultilevel"/>
    <w:tmpl w:val="CE74B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DC4B65"/>
    <w:multiLevelType w:val="hybridMultilevel"/>
    <w:tmpl w:val="28328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C75D2A"/>
    <w:multiLevelType w:val="hybridMultilevel"/>
    <w:tmpl w:val="CDD2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745685"/>
    <w:multiLevelType w:val="hybridMultilevel"/>
    <w:tmpl w:val="ECC27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FD5B7D"/>
    <w:multiLevelType w:val="hybridMultilevel"/>
    <w:tmpl w:val="B1FC9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FA5725"/>
    <w:multiLevelType w:val="hybridMultilevel"/>
    <w:tmpl w:val="7B9A5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C3D300A"/>
    <w:multiLevelType w:val="hybridMultilevel"/>
    <w:tmpl w:val="3CC26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4FA7537"/>
    <w:multiLevelType w:val="hybridMultilevel"/>
    <w:tmpl w:val="D1F66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8BB5D88"/>
    <w:multiLevelType w:val="hybridMultilevel"/>
    <w:tmpl w:val="5B10F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5"/>
  </w:num>
  <w:num w:numId="3">
    <w:abstractNumId w:val="6"/>
  </w:num>
  <w:num w:numId="4">
    <w:abstractNumId w:val="18"/>
  </w:num>
  <w:num w:numId="5">
    <w:abstractNumId w:val="1"/>
  </w:num>
  <w:num w:numId="6">
    <w:abstractNumId w:val="2"/>
  </w:num>
  <w:num w:numId="7">
    <w:abstractNumId w:val="0"/>
  </w:num>
  <w:num w:numId="8">
    <w:abstractNumId w:val="9"/>
  </w:num>
  <w:num w:numId="9">
    <w:abstractNumId w:val="17"/>
  </w:num>
  <w:num w:numId="10">
    <w:abstractNumId w:val="16"/>
  </w:num>
  <w:num w:numId="11">
    <w:abstractNumId w:val="3"/>
  </w:num>
  <w:num w:numId="12">
    <w:abstractNumId w:val="19"/>
  </w:num>
  <w:num w:numId="13">
    <w:abstractNumId w:val="4"/>
  </w:num>
  <w:num w:numId="14">
    <w:abstractNumId w:val="10"/>
  </w:num>
  <w:num w:numId="15">
    <w:abstractNumId w:val="12"/>
  </w:num>
  <w:num w:numId="16">
    <w:abstractNumId w:val="13"/>
  </w:num>
  <w:num w:numId="17">
    <w:abstractNumId w:val="11"/>
  </w:num>
  <w:num w:numId="18">
    <w:abstractNumId w:val="14"/>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F"/>
    <w:rsid w:val="00001F9C"/>
    <w:rsid w:val="000B449E"/>
    <w:rsid w:val="000C1E16"/>
    <w:rsid w:val="00142DF3"/>
    <w:rsid w:val="0016651C"/>
    <w:rsid w:val="00183425"/>
    <w:rsid w:val="001A3690"/>
    <w:rsid w:val="002702B7"/>
    <w:rsid w:val="002C2894"/>
    <w:rsid w:val="002D5730"/>
    <w:rsid w:val="002E0CE1"/>
    <w:rsid w:val="002F79FE"/>
    <w:rsid w:val="00310017"/>
    <w:rsid w:val="00312889"/>
    <w:rsid w:val="00356ECD"/>
    <w:rsid w:val="003714B9"/>
    <w:rsid w:val="003E3006"/>
    <w:rsid w:val="004562AA"/>
    <w:rsid w:val="00464B1A"/>
    <w:rsid w:val="00486D88"/>
    <w:rsid w:val="005662F8"/>
    <w:rsid w:val="00575336"/>
    <w:rsid w:val="005F52AB"/>
    <w:rsid w:val="00643072"/>
    <w:rsid w:val="006A4D0D"/>
    <w:rsid w:val="006B489F"/>
    <w:rsid w:val="006F1643"/>
    <w:rsid w:val="00774DCD"/>
    <w:rsid w:val="007C3384"/>
    <w:rsid w:val="008154C7"/>
    <w:rsid w:val="00825092"/>
    <w:rsid w:val="00873222"/>
    <w:rsid w:val="008B1582"/>
    <w:rsid w:val="009206C7"/>
    <w:rsid w:val="009B4C55"/>
    <w:rsid w:val="009B4FEC"/>
    <w:rsid w:val="00A211A0"/>
    <w:rsid w:val="00A415BB"/>
    <w:rsid w:val="00A60D68"/>
    <w:rsid w:val="00AA415B"/>
    <w:rsid w:val="00B13BE1"/>
    <w:rsid w:val="00B80315"/>
    <w:rsid w:val="00BD0D84"/>
    <w:rsid w:val="00BE5B2C"/>
    <w:rsid w:val="00C04BFC"/>
    <w:rsid w:val="00C208DD"/>
    <w:rsid w:val="00C35CF1"/>
    <w:rsid w:val="00C65397"/>
    <w:rsid w:val="00CC43D4"/>
    <w:rsid w:val="00CF4441"/>
    <w:rsid w:val="00D06EAE"/>
    <w:rsid w:val="00D9545A"/>
    <w:rsid w:val="00DD40AA"/>
    <w:rsid w:val="00E61428"/>
    <w:rsid w:val="00E90425"/>
    <w:rsid w:val="00EF480F"/>
    <w:rsid w:val="00FB05F6"/>
    <w:rsid w:val="00FB09F2"/>
    <w:rsid w:val="00FC2F0D"/>
    <w:rsid w:val="00FF5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FC"/>
    <w:pPr>
      <w:bidi/>
      <w:spacing w:after="0" w:line="240" w:lineRule="auto"/>
    </w:pPr>
  </w:style>
  <w:style w:type="table" w:styleId="TableGrid">
    <w:name w:val="Table Grid"/>
    <w:basedOn w:val="TableNormal"/>
    <w:uiPriority w:val="59"/>
    <w:rsid w:val="00FC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FC"/>
    <w:pPr>
      <w:bidi/>
      <w:spacing w:after="0" w:line="240" w:lineRule="auto"/>
    </w:pPr>
  </w:style>
  <w:style w:type="table" w:styleId="TableGrid">
    <w:name w:val="Table Grid"/>
    <w:basedOn w:val="TableNormal"/>
    <w:uiPriority w:val="59"/>
    <w:rsid w:val="00FC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35E3-EA08-4820-BA8E-4755BCB2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687</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40</cp:revision>
  <dcterms:created xsi:type="dcterms:W3CDTF">2014-10-28T13:01:00Z</dcterms:created>
  <dcterms:modified xsi:type="dcterms:W3CDTF">2014-11-18T10:23:00Z</dcterms:modified>
</cp:coreProperties>
</file>