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28" w:rsidRDefault="000D0128" w:rsidP="000D0128">
      <w:pPr>
        <w:jc w:val="center"/>
        <w:rPr>
          <w:b/>
          <w:bCs/>
          <w:sz w:val="24"/>
          <w:szCs w:val="24"/>
          <w:u w:val="single"/>
        </w:rPr>
      </w:pPr>
      <w:r>
        <w:rPr>
          <w:b/>
          <w:bCs/>
          <w:u w:val="single"/>
          <w:rtl/>
        </w:rPr>
        <w:t xml:space="preserve">יחסים בינלאומיים , דר' שלי הופמן </w:t>
      </w:r>
    </w:p>
    <w:p w:rsidR="000D0128" w:rsidRDefault="000D0128" w:rsidP="00322D64">
      <w:pPr>
        <w:jc w:val="center"/>
        <w:rPr>
          <w:b/>
          <w:bCs/>
          <w:u w:val="single"/>
          <w:rtl/>
        </w:rPr>
      </w:pPr>
      <w:r>
        <w:rPr>
          <w:b/>
          <w:bCs/>
          <w:u w:val="single"/>
          <w:rtl/>
        </w:rPr>
        <w:t xml:space="preserve">פרק </w:t>
      </w:r>
      <w:r w:rsidR="00322D64">
        <w:rPr>
          <w:rFonts w:hint="cs"/>
          <w:b/>
          <w:bCs/>
          <w:u w:val="single"/>
          <w:rtl/>
        </w:rPr>
        <w:t>7</w:t>
      </w:r>
    </w:p>
    <w:p w:rsidR="00DA31EC" w:rsidRPr="00322D64" w:rsidRDefault="00322D64" w:rsidP="00322D64">
      <w:pPr>
        <w:jc w:val="center"/>
        <w:rPr>
          <w:b/>
          <w:bCs/>
          <w:rtl/>
        </w:rPr>
      </w:pPr>
      <w:r w:rsidRPr="00322D64">
        <w:rPr>
          <w:rFonts w:hint="cs"/>
          <w:b/>
          <w:bCs/>
          <w:rtl/>
        </w:rPr>
        <w:t>ארגונים בין ממשלתיים (</w:t>
      </w:r>
      <w:r w:rsidRPr="00322D64">
        <w:rPr>
          <w:b/>
          <w:bCs/>
        </w:rPr>
        <w:t>IGO</w:t>
      </w:r>
      <w:r w:rsidRPr="00322D64">
        <w:rPr>
          <w:rFonts w:hint="cs"/>
          <w:b/>
          <w:bCs/>
          <w:rtl/>
        </w:rPr>
        <w:t>), ארגונים לא ממשלתיים (</w:t>
      </w:r>
      <w:r w:rsidRPr="00322D64">
        <w:rPr>
          <w:b/>
          <w:bCs/>
        </w:rPr>
        <w:t>NGO</w:t>
      </w:r>
      <w:r w:rsidRPr="00322D64">
        <w:rPr>
          <w:rFonts w:hint="cs"/>
          <w:b/>
          <w:bCs/>
          <w:rtl/>
        </w:rPr>
        <w:t>)</w:t>
      </w:r>
    </w:p>
    <w:p w:rsidR="00322D64" w:rsidRDefault="000528E7" w:rsidP="00322D64">
      <w:pPr>
        <w:rPr>
          <w:rFonts w:hint="cs"/>
          <w:b/>
          <w:bCs/>
          <w:rtl/>
        </w:rPr>
      </w:pPr>
      <w:r>
        <w:rPr>
          <w:rFonts w:hint="cs"/>
          <w:b/>
          <w:bCs/>
          <w:rtl/>
        </w:rPr>
        <w:t>7.1 ארגונים בין ממשלתיים:</w:t>
      </w:r>
      <w:bookmarkStart w:id="0" w:name="_GoBack"/>
      <w:bookmarkEnd w:id="0"/>
    </w:p>
    <w:p w:rsidR="00DA31EC" w:rsidRDefault="00322D64" w:rsidP="00322D64">
      <w:pPr>
        <w:rPr>
          <w:rFonts w:hint="cs"/>
          <w:b/>
          <w:bCs/>
          <w:rtl/>
        </w:rPr>
      </w:pPr>
      <w:r>
        <w:rPr>
          <w:rFonts w:hint="cs"/>
          <w:b/>
          <w:bCs/>
          <w:rtl/>
        </w:rPr>
        <w:t>הגדרות ומיון.</w:t>
      </w:r>
    </w:p>
    <w:p w:rsidR="00322D64" w:rsidRDefault="003459AA" w:rsidP="00322D64">
      <w:pPr>
        <w:pStyle w:val="ListParagraph"/>
        <w:numPr>
          <w:ilvl w:val="0"/>
          <w:numId w:val="30"/>
        </w:numPr>
        <w:rPr>
          <w:rFonts w:hint="cs"/>
        </w:rPr>
      </w:pPr>
      <w:r>
        <w:rPr>
          <w:rFonts w:hint="cs"/>
          <w:rtl/>
        </w:rPr>
        <w:t>מטרות</w:t>
      </w:r>
      <w:r w:rsidR="00322D64">
        <w:rPr>
          <w:rFonts w:hint="cs"/>
          <w:rtl/>
        </w:rPr>
        <w:t>.</w:t>
      </w:r>
    </w:p>
    <w:p w:rsidR="000528E7" w:rsidRDefault="000528E7" w:rsidP="000528E7">
      <w:pPr>
        <w:pStyle w:val="ListParagraph"/>
        <w:rPr>
          <w:rFonts w:hint="cs"/>
        </w:rPr>
      </w:pPr>
      <w:r>
        <w:rPr>
          <w:rFonts w:hint="cs"/>
          <w:rtl/>
        </w:rPr>
        <w:t xml:space="preserve">מניעת מלחמות איזוריות </w:t>
      </w:r>
      <w:r w:rsidR="00EB3D1E">
        <w:rPr>
          <w:rFonts w:hint="cs"/>
          <w:rtl/>
        </w:rPr>
        <w:t>וחיזוק הכלכלה והמסחר בין מדינות.</w:t>
      </w:r>
    </w:p>
    <w:p w:rsidR="00322D64" w:rsidRDefault="00322D64" w:rsidP="00322D64">
      <w:pPr>
        <w:pStyle w:val="ListParagraph"/>
        <w:numPr>
          <w:ilvl w:val="0"/>
          <w:numId w:val="30"/>
        </w:numPr>
        <w:rPr>
          <w:rFonts w:hint="cs"/>
        </w:rPr>
      </w:pPr>
      <w:r>
        <w:rPr>
          <w:rFonts w:hint="cs"/>
          <w:rtl/>
        </w:rPr>
        <w:t>חברות.</w:t>
      </w:r>
    </w:p>
    <w:p w:rsidR="00EB3D1E" w:rsidRPr="001E6197" w:rsidRDefault="00EB3D1E" w:rsidP="00EB3D1E">
      <w:pPr>
        <w:pStyle w:val="ListParagraph"/>
        <w:rPr>
          <w:rFonts w:hint="cs"/>
        </w:rPr>
      </w:pPr>
      <w:r w:rsidRPr="001E6197">
        <w:rPr>
          <w:rFonts w:hint="cs"/>
          <w:highlight w:val="red"/>
          <w:rtl/>
        </w:rPr>
        <w:t>?</w:t>
      </w:r>
      <w:r w:rsidR="001E6197" w:rsidRPr="001E6197">
        <w:rPr>
          <w:rFonts w:hint="cs"/>
          <w:highlight w:val="red"/>
          <w:rtl/>
        </w:rPr>
        <w:t xml:space="preserve"> אם מישהו  יודע שיגיד לי</w:t>
      </w:r>
    </w:p>
    <w:p w:rsidR="00322D64" w:rsidRDefault="00322D64" w:rsidP="00322D64">
      <w:pPr>
        <w:pStyle w:val="ListParagraph"/>
        <w:numPr>
          <w:ilvl w:val="0"/>
          <w:numId w:val="30"/>
        </w:numPr>
        <w:rPr>
          <w:rFonts w:hint="cs"/>
        </w:rPr>
      </w:pPr>
      <w:r>
        <w:rPr>
          <w:rFonts w:hint="cs"/>
          <w:rtl/>
        </w:rPr>
        <w:t>תחומי פעילות.</w:t>
      </w:r>
    </w:p>
    <w:p w:rsidR="000528E7" w:rsidRDefault="000528E7" w:rsidP="000528E7">
      <w:pPr>
        <w:pStyle w:val="ListParagraph"/>
        <w:rPr>
          <w:rFonts w:hint="cs"/>
        </w:rPr>
      </w:pPr>
      <w:r>
        <w:rPr>
          <w:rFonts w:hint="cs"/>
          <w:rtl/>
        </w:rPr>
        <w:t>פיקוח , מעקב , דווח בנושאים הקשורים</w:t>
      </w:r>
      <w:r w:rsidR="00EB3D1E">
        <w:rPr>
          <w:rFonts w:hint="cs"/>
          <w:rtl/>
        </w:rPr>
        <w:t xml:space="preserve"> למלחמה ושלום בעיקר.</w:t>
      </w:r>
    </w:p>
    <w:p w:rsidR="00322D64" w:rsidRDefault="00322D64" w:rsidP="00322D64">
      <w:pPr>
        <w:pStyle w:val="ListParagraph"/>
        <w:numPr>
          <w:ilvl w:val="0"/>
          <w:numId w:val="30"/>
        </w:numPr>
        <w:rPr>
          <w:rFonts w:hint="cs"/>
        </w:rPr>
      </w:pPr>
      <w:r>
        <w:rPr>
          <w:rFonts w:hint="cs"/>
          <w:rtl/>
        </w:rPr>
        <w:t>היקף פעילות.</w:t>
      </w:r>
    </w:p>
    <w:p w:rsidR="00322D64" w:rsidRPr="00322D64" w:rsidRDefault="000528E7" w:rsidP="00322D64">
      <w:pPr>
        <w:pStyle w:val="ListParagraph"/>
        <w:rPr>
          <w:rtl/>
        </w:rPr>
      </w:pPr>
      <w:r>
        <w:rPr>
          <w:rFonts w:hint="cs"/>
          <w:rtl/>
        </w:rPr>
        <w:t>תלוי בתקופה וב</w:t>
      </w:r>
      <w:r w:rsidR="00EB3D1E">
        <w:rPr>
          <w:rFonts w:hint="cs"/>
          <w:rtl/>
        </w:rPr>
        <w:t>שיתופי הפעולה בין מדינות האיזור וברצון המדינות לשתף פעולה.</w:t>
      </w:r>
    </w:p>
    <w:p w:rsidR="002566B3" w:rsidRDefault="00322D64" w:rsidP="00322D64">
      <w:pPr>
        <w:rPr>
          <w:rFonts w:hint="cs"/>
          <w:b/>
          <w:bCs/>
          <w:rtl/>
        </w:rPr>
      </w:pPr>
      <w:r>
        <w:rPr>
          <w:rFonts w:hint="cs"/>
          <w:b/>
          <w:bCs/>
          <w:rtl/>
        </w:rPr>
        <w:t>7</w:t>
      </w:r>
      <w:r w:rsidR="002566B3">
        <w:rPr>
          <w:rFonts w:hint="cs"/>
          <w:b/>
          <w:bCs/>
          <w:rtl/>
        </w:rPr>
        <w:t xml:space="preserve">.2 </w:t>
      </w:r>
      <w:r>
        <w:rPr>
          <w:rFonts w:hint="cs"/>
          <w:b/>
          <w:bCs/>
          <w:rtl/>
        </w:rPr>
        <w:t>מוסדות ופעולות האו"מ.</w:t>
      </w:r>
    </w:p>
    <w:p w:rsidR="00EB3D1E" w:rsidRPr="00EB3D1E" w:rsidRDefault="00322D64" w:rsidP="00EB3D1E">
      <w:pPr>
        <w:pStyle w:val="ListParagraph"/>
        <w:numPr>
          <w:ilvl w:val="0"/>
          <w:numId w:val="31"/>
        </w:numPr>
        <w:rPr>
          <w:rFonts w:hint="cs"/>
          <w:b/>
          <w:bCs/>
        </w:rPr>
      </w:pPr>
      <w:r>
        <w:rPr>
          <w:rFonts w:hint="cs"/>
          <w:rtl/>
        </w:rPr>
        <w:t>מועצת הביטחון.</w:t>
      </w:r>
      <w:r w:rsidR="00EB3D1E">
        <w:rPr>
          <w:rFonts w:hint="cs"/>
          <w:b/>
          <w:bCs/>
          <w:rtl/>
        </w:rPr>
        <w:t xml:space="preserve"> </w:t>
      </w:r>
    </w:p>
    <w:p w:rsidR="00EB3D1E" w:rsidRDefault="00EB3D1E" w:rsidP="00EB3D1E">
      <w:pPr>
        <w:pStyle w:val="ListParagraph"/>
        <w:rPr>
          <w:rFonts w:hint="cs"/>
          <w:rtl/>
        </w:rPr>
      </w:pPr>
      <w:r>
        <w:rPr>
          <w:rFonts w:hint="cs"/>
          <w:rtl/>
        </w:rPr>
        <w:t xml:space="preserve">במועצת הביטחון חברים 5 מדינות קבועות ו10 מדינות מתחלפות , עיקר העיסוק בשלום ובטחון , חברות קבועות: ארה"ב , צרפת , בריטניה , רוסיה , סין . </w:t>
      </w:r>
      <w:r>
        <w:rPr>
          <w:rtl/>
        </w:rPr>
        <w:t>–</w:t>
      </w:r>
      <w:r>
        <w:rPr>
          <w:rFonts w:hint="cs"/>
          <w:rtl/>
        </w:rPr>
        <w:t xml:space="preserve"> המדינות המנצחות במלחמת העולם הראשונה.(מדינות המערב) המדינות המתחלפות הינם לפי איזורים בעולם.</w:t>
      </w:r>
    </w:p>
    <w:p w:rsidR="00EB3D1E" w:rsidRPr="00EB3D1E" w:rsidRDefault="00EB3D1E" w:rsidP="00EB3D1E">
      <w:pPr>
        <w:pStyle w:val="ListParagraph"/>
        <w:rPr>
          <w:rFonts w:hint="cs"/>
        </w:rPr>
      </w:pPr>
      <w:r>
        <w:rPr>
          <w:rFonts w:hint="cs"/>
          <w:rtl/>
        </w:rPr>
        <w:t xml:space="preserve">במועצת הביטחון ניתן לראות את תפוצת העוצמה העולמית כאשר בעלי ההשפעה הן בעלות הכח הצבאי והכלכלי החזקים ביותר </w:t>
      </w:r>
      <w:r>
        <w:rPr>
          <w:rtl/>
        </w:rPr>
        <w:t>–</w:t>
      </w:r>
      <w:r>
        <w:rPr>
          <w:rFonts w:hint="cs"/>
          <w:rtl/>
        </w:rPr>
        <w:t xml:space="preserve"> כאשר עם שינוי תפוצת העוצמה מדינות כגרמניה , ברזיל , יפן ואחרות רוצות להצטרף ולהשפיע.</w:t>
      </w:r>
    </w:p>
    <w:p w:rsidR="00322D64" w:rsidRDefault="00322D64" w:rsidP="00322D64">
      <w:pPr>
        <w:pStyle w:val="ListParagraph"/>
        <w:numPr>
          <w:ilvl w:val="0"/>
          <w:numId w:val="31"/>
        </w:numPr>
        <w:rPr>
          <w:rFonts w:hint="cs"/>
          <w:b/>
          <w:bCs/>
        </w:rPr>
      </w:pPr>
      <w:r>
        <w:rPr>
          <w:rFonts w:hint="cs"/>
          <w:rtl/>
        </w:rPr>
        <w:t>העצרת הכללית.</w:t>
      </w:r>
    </w:p>
    <w:p w:rsidR="00EB3D1E" w:rsidRDefault="002500F9" w:rsidP="00EB3D1E">
      <w:pPr>
        <w:pStyle w:val="ListParagraph"/>
        <w:rPr>
          <w:rFonts w:hint="cs"/>
          <w:rtl/>
        </w:rPr>
      </w:pPr>
      <w:r>
        <w:rPr>
          <w:rFonts w:hint="cs"/>
          <w:rtl/>
        </w:rPr>
        <w:t>בעצרת הכללית כל המדינות חברות , לכל מדינה נציג אחד בלבד ללא קשר לגודלה ועוצמה.</w:t>
      </w:r>
    </w:p>
    <w:p w:rsidR="002500F9" w:rsidRDefault="002500F9" w:rsidP="00EB3D1E">
      <w:pPr>
        <w:pStyle w:val="ListParagraph"/>
        <w:rPr>
          <w:rFonts w:hint="cs"/>
          <w:rtl/>
        </w:rPr>
      </w:pPr>
      <w:r>
        <w:rPr>
          <w:rFonts w:hint="cs"/>
          <w:rtl/>
        </w:rPr>
        <w:t xml:space="preserve">העצרת אינה בעלת סמכות בנושאים של שלום ובטחון ולמעט גינוי בפני העולם אין בה השפעה כלל על המתרחש בעולם. </w:t>
      </w:r>
    </w:p>
    <w:p w:rsidR="002500F9" w:rsidRDefault="002500F9" w:rsidP="00EB3D1E">
      <w:pPr>
        <w:pStyle w:val="ListParagraph"/>
        <w:rPr>
          <w:rFonts w:hint="cs"/>
          <w:rtl/>
        </w:rPr>
      </w:pPr>
      <w:r>
        <w:rPr>
          <w:rFonts w:hint="cs"/>
          <w:rtl/>
        </w:rPr>
        <w:t xml:space="preserve">על אף ש70% מהמימון של האו"מ מגיע ממדינות המערב (צפון) מאחר ויש רוב גדול למדינות הדרום רוב הנושאים שעולים בעצרת האו"מ עוסקים בנושאים הקשורים למצב מדינות הדרום </w:t>
      </w:r>
      <w:r>
        <w:rPr>
          <w:rtl/>
        </w:rPr>
        <w:t>–</w:t>
      </w:r>
      <w:r>
        <w:rPr>
          <w:rFonts w:hint="cs"/>
          <w:rtl/>
        </w:rPr>
        <w:t xml:space="preserve"> המתמקדות בפיתוח , עוני , זכויות אדם וכו.</w:t>
      </w:r>
    </w:p>
    <w:p w:rsidR="002500F9" w:rsidRDefault="002500F9" w:rsidP="00EB3D1E">
      <w:pPr>
        <w:pStyle w:val="ListParagraph"/>
        <w:rPr>
          <w:rFonts w:hint="cs"/>
          <w:rtl/>
        </w:rPr>
      </w:pPr>
      <w:r>
        <w:rPr>
          <w:rFonts w:hint="cs"/>
          <w:rtl/>
        </w:rPr>
        <w:t>מדינות המערב הממנות הגדולות של האו"מ כועסות שהעיסוקים המרכזים אינם נוגעים אליהם כלל.</w:t>
      </w:r>
    </w:p>
    <w:p w:rsidR="002500F9" w:rsidRDefault="002500F9" w:rsidP="00EB3D1E">
      <w:pPr>
        <w:pStyle w:val="ListParagraph"/>
        <w:rPr>
          <w:rFonts w:hint="cs"/>
          <w:rtl/>
        </w:rPr>
      </w:pPr>
    </w:p>
    <w:p w:rsidR="000E7CAF" w:rsidRPr="002500F9" w:rsidRDefault="000E7CAF" w:rsidP="00EB3D1E">
      <w:pPr>
        <w:pStyle w:val="ListParagraph"/>
        <w:rPr>
          <w:rFonts w:hint="cs"/>
          <w:rtl/>
        </w:rPr>
      </w:pPr>
    </w:p>
    <w:p w:rsidR="00FE5DAD" w:rsidRDefault="000E7CAF" w:rsidP="00FE5DAD">
      <w:pPr>
        <w:pStyle w:val="ListParagraph"/>
        <w:rPr>
          <w:rFonts w:hint="cs"/>
          <w:rtl/>
        </w:rPr>
      </w:pPr>
      <w:r>
        <w:rPr>
          <w:rFonts w:hint="cs"/>
          <w:rtl/>
        </w:rPr>
        <w:t>תקופת המלחמה הקרה:</w:t>
      </w:r>
    </w:p>
    <w:p w:rsidR="000E7CAF" w:rsidRDefault="000E7CAF" w:rsidP="00FE5DAD">
      <w:pPr>
        <w:pStyle w:val="ListParagraph"/>
        <w:rPr>
          <w:rFonts w:hint="cs"/>
          <w:rtl/>
        </w:rPr>
      </w:pPr>
      <w:r>
        <w:rPr>
          <w:rFonts w:hint="cs"/>
          <w:rtl/>
        </w:rPr>
        <w:t>בתקופה זו מועצת הבטחון משותקת כמעט לגמריי , מאחר והגושים (ארה"ב ובריה"מ)</w:t>
      </w:r>
    </w:p>
    <w:p w:rsidR="000E7CAF" w:rsidRDefault="000E7CAF" w:rsidP="00FE5DAD">
      <w:pPr>
        <w:pStyle w:val="ListParagraph"/>
        <w:rPr>
          <w:rFonts w:hint="cs"/>
          <w:rtl/>
        </w:rPr>
      </w:pPr>
      <w:r>
        <w:rPr>
          <w:rFonts w:hint="cs"/>
          <w:rtl/>
        </w:rPr>
        <w:t>אין התקדמות משמעותית בנושאים חשובים אך בתקופת ההפשרה יש פרק זמן בה יש שיתוף פעולה בין הגושים שאיפשרו התקדמות.</w:t>
      </w:r>
    </w:p>
    <w:p w:rsidR="000E7CAF" w:rsidRDefault="000E7CAF" w:rsidP="00FE5DAD">
      <w:pPr>
        <w:pStyle w:val="ListParagraph"/>
        <w:rPr>
          <w:rFonts w:hint="cs"/>
          <w:rtl/>
        </w:rPr>
      </w:pPr>
      <w:r>
        <w:rPr>
          <w:rFonts w:hint="cs"/>
          <w:rtl/>
        </w:rPr>
        <w:t>בעצרת הכללית מדינות הדרום זוכות לכח והשפעה כחלק מהתחרות בין המעצמות.</w:t>
      </w:r>
    </w:p>
    <w:p w:rsidR="000E7CAF" w:rsidRDefault="000E7CAF" w:rsidP="00FE5DAD">
      <w:pPr>
        <w:pStyle w:val="ListParagraph"/>
        <w:rPr>
          <w:rFonts w:hint="cs"/>
          <w:rtl/>
        </w:rPr>
      </w:pPr>
    </w:p>
    <w:p w:rsidR="00FE5DAD" w:rsidRDefault="000E7CAF" w:rsidP="00FE5DAD">
      <w:pPr>
        <w:pStyle w:val="ListParagraph"/>
        <w:rPr>
          <w:rFonts w:hint="cs"/>
          <w:rtl/>
        </w:rPr>
      </w:pPr>
      <w:r>
        <w:rPr>
          <w:rFonts w:hint="cs"/>
          <w:rtl/>
        </w:rPr>
        <w:t>התקופה לאחר המלחמה הקרה:</w:t>
      </w:r>
    </w:p>
    <w:p w:rsidR="00FE5DAD" w:rsidRDefault="000E7CAF" w:rsidP="00FE5DAD">
      <w:pPr>
        <w:pStyle w:val="ListParagraph"/>
        <w:rPr>
          <w:rFonts w:hint="cs"/>
          <w:rtl/>
        </w:rPr>
      </w:pPr>
      <w:r>
        <w:rPr>
          <w:rFonts w:hint="cs"/>
          <w:rtl/>
        </w:rPr>
        <w:t>מדינות הדרום כבר אינם רלוונטיות ואינם משפיעות עוד על עצרת האו"מ.</w:t>
      </w:r>
    </w:p>
    <w:p w:rsidR="000E7CAF" w:rsidRDefault="000E7CAF" w:rsidP="00FE5DAD">
      <w:pPr>
        <w:pStyle w:val="ListParagraph"/>
        <w:rPr>
          <w:rFonts w:hint="cs"/>
          <w:rtl/>
        </w:rPr>
      </w:pPr>
      <w:r>
        <w:rPr>
          <w:rFonts w:hint="cs"/>
          <w:rtl/>
        </w:rPr>
        <w:t>האו"מ מתחיל להיות גורם משפיע בעולם לאחר שהמדינות מתחילות לשתף פעולה ולקדם הסכמים לשמירה על איזון הכוחות ושלום.</w:t>
      </w:r>
    </w:p>
    <w:p w:rsidR="000E7CAF" w:rsidRDefault="000E7CAF" w:rsidP="00FE5DAD">
      <w:pPr>
        <w:pStyle w:val="ListParagraph"/>
        <w:rPr>
          <w:rFonts w:hint="cs"/>
          <w:rtl/>
        </w:rPr>
      </w:pPr>
      <w:r>
        <w:rPr>
          <w:rFonts w:hint="cs"/>
          <w:rtl/>
        </w:rPr>
        <w:lastRenderedPageBreak/>
        <w:t xml:space="preserve">לאחר המלחמה הקרה היה צפי שכולם ילכו אחרי ארה"ב לפי תאוריית היציבות ההגמונית </w:t>
      </w:r>
      <w:r>
        <w:rPr>
          <w:rtl/>
        </w:rPr>
        <w:t>–</w:t>
      </w:r>
      <w:r>
        <w:rPr>
          <w:rFonts w:hint="cs"/>
          <w:rtl/>
        </w:rPr>
        <w:t xml:space="preserve"> בה כולם הולכים אחר המדינה החזקה ביותר כאשר ארה"ב מובילה את העולם באמצעות מועצת הבטחון למלחמת עיראק </w:t>
      </w:r>
      <w:r>
        <w:rPr>
          <w:rtl/>
        </w:rPr>
        <w:t>–</w:t>
      </w:r>
      <w:r>
        <w:rPr>
          <w:rFonts w:hint="cs"/>
          <w:rtl/>
        </w:rPr>
        <w:t xml:space="preserve"> כווית , אך לאחר מספר שנים מדינות כסין ורוסיה קוראות תיגר על ההגמוניה והולכות נגד הזרם במועצת הבטחון ונוצר כח נגד ארה"ב .</w:t>
      </w:r>
    </w:p>
    <w:p w:rsidR="000E7CAF" w:rsidRPr="00FE5DAD" w:rsidRDefault="000E7CAF" w:rsidP="00FE5DAD">
      <w:pPr>
        <w:pStyle w:val="ListParagraph"/>
        <w:rPr>
          <w:rFonts w:hint="cs"/>
          <w:rtl/>
        </w:rPr>
      </w:pPr>
    </w:p>
    <w:p w:rsidR="00FE5DAD" w:rsidRDefault="00FE5DAD" w:rsidP="00FE5DAD">
      <w:pPr>
        <w:pStyle w:val="ListParagraph"/>
        <w:rPr>
          <w:rFonts w:hint="cs"/>
          <w:rtl/>
        </w:rPr>
      </w:pPr>
      <w:r>
        <w:rPr>
          <w:rFonts w:hint="cs"/>
          <w:rtl/>
        </w:rPr>
        <w:t>ניתוח תאורטי:</w:t>
      </w:r>
    </w:p>
    <w:p w:rsidR="00FE5DAD" w:rsidRDefault="00E1125F" w:rsidP="00E1125F">
      <w:pPr>
        <w:pStyle w:val="ListParagraph"/>
        <w:numPr>
          <w:ilvl w:val="0"/>
          <w:numId w:val="31"/>
        </w:numPr>
        <w:rPr>
          <w:rFonts w:hint="cs"/>
        </w:rPr>
      </w:pPr>
      <w:r>
        <w:rPr>
          <w:rFonts w:hint="cs"/>
          <w:rtl/>
        </w:rPr>
        <w:t>לפי הגישה הריאליסטית.</w:t>
      </w:r>
    </w:p>
    <w:p w:rsidR="00E1125F" w:rsidRDefault="00E1125F" w:rsidP="00E1125F">
      <w:pPr>
        <w:pStyle w:val="ListParagraph"/>
        <w:rPr>
          <w:rFonts w:hint="cs"/>
          <w:rtl/>
        </w:rPr>
      </w:pPr>
      <w:r>
        <w:rPr>
          <w:rFonts w:hint="cs"/>
          <w:rtl/>
        </w:rPr>
        <w:t>האו"מ אינו שחקן עצמאי ומאחר ומבוסס על מדינות לכן אינו רלוונטי , לאו"מ אין כח עוצמה ואינו יכול להכריח מדינות לעשות כדרישתו אך מאפשר ראיה כלל עולמית של תפוצת העוצמה ומציג את האינטרסים של המדינות החזקות, ומאחר ונשלט על ידי המדינות החזקות האו"מ משמר את תפוצת העוצמה כך שהחזקים משפיעים יותר באמצעות ווטו.</w:t>
      </w:r>
    </w:p>
    <w:p w:rsidR="00E1125F" w:rsidRDefault="00E1125F" w:rsidP="00E1125F">
      <w:pPr>
        <w:pStyle w:val="ListParagraph"/>
        <w:rPr>
          <w:rFonts w:hint="cs"/>
        </w:rPr>
      </w:pPr>
    </w:p>
    <w:p w:rsidR="00E1125F" w:rsidRDefault="00E1125F" w:rsidP="00E1125F">
      <w:pPr>
        <w:pStyle w:val="ListParagraph"/>
        <w:numPr>
          <w:ilvl w:val="0"/>
          <w:numId w:val="31"/>
        </w:numPr>
        <w:rPr>
          <w:rFonts w:hint="cs"/>
        </w:rPr>
      </w:pPr>
      <w:r>
        <w:rPr>
          <w:rFonts w:hint="cs"/>
          <w:rtl/>
        </w:rPr>
        <w:t>לפי הגישה הליברלית.</w:t>
      </w:r>
    </w:p>
    <w:p w:rsidR="00E1125F" w:rsidRDefault="00E1125F" w:rsidP="00E1125F">
      <w:pPr>
        <w:pStyle w:val="ListParagraph"/>
        <w:rPr>
          <w:rFonts w:hint="cs"/>
          <w:rtl/>
        </w:rPr>
      </w:pPr>
      <w:r>
        <w:rPr>
          <w:rFonts w:hint="cs"/>
          <w:rtl/>
        </w:rPr>
        <w:t xml:space="preserve">אמנם לאחר שהוקם לאו"מ לא הייתה חשיבות ויכולת השפעה אך מאחר ומדובר במנגנון משומן ומסיבי לאורך זמן הוא קיבל חיים משל עצמו וכבר לא ניתן לעצור אותו , </w:t>
      </w:r>
    </w:p>
    <w:p w:rsidR="00E1125F" w:rsidRDefault="00E1125F" w:rsidP="00E1125F">
      <w:pPr>
        <w:pStyle w:val="ListParagraph"/>
        <w:rPr>
          <w:rFonts w:hint="cs"/>
          <w:rtl/>
        </w:rPr>
      </w:pPr>
      <w:r>
        <w:rPr>
          <w:rFonts w:hint="cs"/>
          <w:rtl/>
        </w:rPr>
        <w:t>כבר לא ניתן לומר שמדינות חזקות משפיעות תמיד יותר מהאחרות על בסיס האינטרסים שלהם  - כאשר נעשים מחקרים על ידי אנשי מקצוע כל המדינות צריכות לקבל את תוצאות המחקר למרות שהוא נוגד את האינטרסים שלהם כחלק מחברותם באו"מ.</w:t>
      </w:r>
    </w:p>
    <w:p w:rsidR="00E1125F" w:rsidRPr="00FE5DAD" w:rsidRDefault="00E1125F" w:rsidP="00E1125F">
      <w:pPr>
        <w:pStyle w:val="ListParagraph"/>
        <w:rPr>
          <w:rtl/>
        </w:rPr>
      </w:pPr>
      <w:r>
        <w:rPr>
          <w:rFonts w:hint="cs"/>
          <w:rtl/>
        </w:rPr>
        <w:t>בנוסף בכל תחומי מדיניות נמוכה כגון כלכלה והסכמי סחר וכו ההשפעה של האו"מ קיימת ומשפיעה על כלל המדינות ולא בהכרח מייצגת מדינות מסויימות.</w:t>
      </w:r>
    </w:p>
    <w:p w:rsidR="002566B3" w:rsidRDefault="00322D64" w:rsidP="00322D64">
      <w:pPr>
        <w:rPr>
          <w:b/>
          <w:bCs/>
          <w:rtl/>
        </w:rPr>
      </w:pPr>
      <w:r>
        <w:rPr>
          <w:rFonts w:hint="cs"/>
          <w:b/>
          <w:bCs/>
          <w:rtl/>
        </w:rPr>
        <w:t>7</w:t>
      </w:r>
      <w:r w:rsidR="002566B3">
        <w:rPr>
          <w:rFonts w:hint="cs"/>
          <w:b/>
          <w:bCs/>
          <w:rtl/>
        </w:rPr>
        <w:t xml:space="preserve">.3 </w:t>
      </w:r>
      <w:r>
        <w:rPr>
          <w:rFonts w:hint="cs"/>
          <w:b/>
          <w:bCs/>
          <w:rtl/>
        </w:rPr>
        <w:t>האיחוד האירופאי</w:t>
      </w:r>
      <w:r w:rsidR="002566B3">
        <w:rPr>
          <w:rFonts w:cs="Arial" w:hint="cs"/>
          <w:b/>
          <w:bCs/>
          <w:rtl/>
        </w:rPr>
        <w:t>.</w:t>
      </w:r>
    </w:p>
    <w:p w:rsidR="00C4338B" w:rsidRDefault="00C4338B" w:rsidP="00C4338B">
      <w:pPr>
        <w:ind w:left="720"/>
        <w:rPr>
          <w:rFonts w:hint="cs"/>
          <w:rtl/>
        </w:rPr>
      </w:pPr>
      <w:r>
        <w:rPr>
          <w:rFonts w:hint="cs"/>
          <w:rtl/>
        </w:rPr>
        <w:t>הקהילה האירופאית הופכת לאיחוד האירופי בשנת 1992 על בסיס אמנת "מסטריסט".  האיחוד הוקם על מנת לסייע לסחר חופשי ותנועת בני אדם בין כל מדינות אירופה החברות בה , לשם כך נוצר מטבע אחד אחיד לכל המדינות המקל על המסחר בין המדינות וכל חסמי המסחר הוסרו.</w:t>
      </w:r>
    </w:p>
    <w:p w:rsidR="00C4338B" w:rsidRDefault="00C4338B" w:rsidP="00C4338B">
      <w:pPr>
        <w:ind w:left="720"/>
        <w:rPr>
          <w:rFonts w:hint="cs"/>
          <w:rtl/>
        </w:rPr>
      </w:pPr>
      <w:r>
        <w:rPr>
          <w:rFonts w:hint="cs"/>
          <w:rtl/>
        </w:rPr>
        <w:t xml:space="preserve">האיחוד האירופאי מורכב מארגונים בין ממשלתיים וארגונים </w:t>
      </w:r>
      <w:r w:rsidRPr="00C4338B">
        <w:rPr>
          <w:rFonts w:hint="cs"/>
          <w:u w:val="single"/>
          <w:rtl/>
        </w:rPr>
        <w:t>על</w:t>
      </w:r>
      <w:r>
        <w:rPr>
          <w:rFonts w:hint="cs"/>
          <w:rtl/>
        </w:rPr>
        <w:t xml:space="preserve"> ממשלתיים:</w:t>
      </w:r>
    </w:p>
    <w:p w:rsidR="00C4338B" w:rsidRDefault="00C4338B" w:rsidP="00C4338B">
      <w:pPr>
        <w:ind w:left="720"/>
        <w:rPr>
          <w:rFonts w:hint="cs"/>
          <w:rtl/>
        </w:rPr>
      </w:pPr>
      <w:r>
        <w:rPr>
          <w:rFonts w:hint="cs"/>
          <w:rtl/>
        </w:rPr>
        <w:t>מצד אחד מדינות האיחוד האירופאי אינם מאפשרות לקבל עבורם החלטות הרות גורל כשלום ובטחון , אך מצד שני מאפשרות לאיחוד לקבל עבורם החלטות באמצעות בתי הדין העל לאומיים כגון "ביה"ד האירופי לצדק" ו "ביה"ד לזכויות אדם" אשר המדינות חייבות לשמוע לפסיקתה ולציית להוראותיה , אך העיסוק כולו מתבצע במדיניות נמוכה בלבד ורק לאחר מיצוי הליכי הדין הפנים מדינתיים.</w:t>
      </w:r>
    </w:p>
    <w:p w:rsidR="00330C70" w:rsidRPr="002566B3" w:rsidRDefault="00330C70" w:rsidP="00330C70">
      <w:pPr>
        <w:pStyle w:val="ListParagraph"/>
        <w:numPr>
          <w:ilvl w:val="0"/>
          <w:numId w:val="31"/>
        </w:numPr>
        <w:rPr>
          <w:rtl/>
        </w:rPr>
      </w:pPr>
      <w:r>
        <w:rPr>
          <w:rFonts w:hint="cs"/>
          <w:rtl/>
        </w:rPr>
        <w:t>האיחוד האירופי יחודי בעולם בה מדינות מאפשרות לגורם חיצוני לקבוע עבורם בנושאים פנים מדיניים.</w:t>
      </w:r>
    </w:p>
    <w:p w:rsidR="002566B3" w:rsidRDefault="00322D64" w:rsidP="000528E7">
      <w:pPr>
        <w:rPr>
          <w:rFonts w:hint="cs"/>
          <w:b/>
          <w:bCs/>
          <w:rtl/>
        </w:rPr>
      </w:pPr>
      <w:r>
        <w:rPr>
          <w:rFonts w:hint="cs"/>
          <w:b/>
          <w:bCs/>
          <w:rtl/>
        </w:rPr>
        <w:t>7</w:t>
      </w:r>
      <w:r w:rsidR="002566B3">
        <w:rPr>
          <w:rFonts w:hint="cs"/>
          <w:b/>
          <w:bCs/>
          <w:rtl/>
        </w:rPr>
        <w:t xml:space="preserve">.4 </w:t>
      </w:r>
      <w:r>
        <w:rPr>
          <w:rFonts w:hint="cs"/>
          <w:b/>
          <w:bCs/>
          <w:rtl/>
        </w:rPr>
        <w:t>ארגונים לא ממשלתיים</w:t>
      </w:r>
      <w:r w:rsidR="000528E7">
        <w:rPr>
          <w:rFonts w:hint="cs"/>
          <w:b/>
          <w:bCs/>
          <w:rtl/>
        </w:rPr>
        <w:t>:</w:t>
      </w:r>
    </w:p>
    <w:p w:rsidR="009C2426" w:rsidRPr="009C2426" w:rsidRDefault="009C2426" w:rsidP="009C2426">
      <w:pPr>
        <w:ind w:left="720"/>
        <w:rPr>
          <w:rFonts w:hint="cs"/>
          <w:rtl/>
        </w:rPr>
      </w:pPr>
      <w:r>
        <w:rPr>
          <w:rFonts w:hint="cs"/>
          <w:rtl/>
        </w:rPr>
        <w:t>ארגונים אלו לרוב מערערים יציבות באיזור מחמת קיומם וציות חלקי לחוקי המדינה.</w:t>
      </w:r>
    </w:p>
    <w:p w:rsidR="009C2426" w:rsidRDefault="009C2426" w:rsidP="009C2426">
      <w:pPr>
        <w:pStyle w:val="ListParagraph"/>
        <w:numPr>
          <w:ilvl w:val="0"/>
          <w:numId w:val="32"/>
        </w:numPr>
        <w:rPr>
          <w:rFonts w:hint="cs"/>
          <w:b/>
          <w:bCs/>
        </w:rPr>
      </w:pPr>
      <w:r>
        <w:rPr>
          <w:rFonts w:hint="cs"/>
          <w:b/>
          <w:bCs/>
          <w:rtl/>
        </w:rPr>
        <w:t>ארגונים אתניים.</w:t>
      </w:r>
    </w:p>
    <w:p w:rsidR="009C2426" w:rsidRDefault="009C2426" w:rsidP="009C2426">
      <w:pPr>
        <w:pStyle w:val="ListParagraph"/>
        <w:rPr>
          <w:rFonts w:hint="cs"/>
          <w:rtl/>
        </w:rPr>
      </w:pPr>
      <w:r>
        <w:rPr>
          <w:rFonts w:hint="cs"/>
          <w:rtl/>
        </w:rPr>
        <w:t>ארגונים אתניים מערערים את היציבות מאחר והן לרוב דורשים שינוי גבולות קיימים או לחזור למקומות מהם באו באיזורים שונים ומפרים את האיזון.</w:t>
      </w:r>
    </w:p>
    <w:p w:rsidR="009C2426" w:rsidRPr="009C2426" w:rsidRDefault="009C2426" w:rsidP="009C2426">
      <w:pPr>
        <w:pStyle w:val="ListParagraph"/>
        <w:rPr>
          <w:rFonts w:hint="cs"/>
        </w:rPr>
      </w:pPr>
    </w:p>
    <w:p w:rsidR="009C2426" w:rsidRDefault="009C2426" w:rsidP="009C2426">
      <w:pPr>
        <w:pStyle w:val="ListParagraph"/>
        <w:numPr>
          <w:ilvl w:val="0"/>
          <w:numId w:val="32"/>
        </w:numPr>
        <w:rPr>
          <w:rFonts w:hint="cs"/>
          <w:b/>
          <w:bCs/>
        </w:rPr>
      </w:pPr>
      <w:r>
        <w:rPr>
          <w:rFonts w:hint="cs"/>
          <w:b/>
          <w:bCs/>
          <w:rtl/>
        </w:rPr>
        <w:t>ארגונים דתיים.</w:t>
      </w:r>
    </w:p>
    <w:p w:rsidR="009C2426" w:rsidRDefault="009C2426" w:rsidP="009C2426">
      <w:pPr>
        <w:pStyle w:val="ListParagraph"/>
        <w:rPr>
          <w:rFonts w:hint="cs"/>
          <w:rtl/>
        </w:rPr>
      </w:pPr>
      <w:r>
        <w:rPr>
          <w:rFonts w:hint="cs"/>
          <w:rtl/>
        </w:rPr>
        <w:lastRenderedPageBreak/>
        <w:t xml:space="preserve">כאשר גורם דתי מקבל סמכות עליונה מעל למדינה בעיני קבוצת אזרחי מדינה היציבות מתערערת </w:t>
      </w:r>
      <w:r>
        <w:rPr>
          <w:rtl/>
        </w:rPr>
        <w:t>–</w:t>
      </w:r>
      <w:r>
        <w:rPr>
          <w:rFonts w:hint="cs"/>
          <w:rtl/>
        </w:rPr>
        <w:t xml:space="preserve"> במידה והמדינה יכולה לשלוט בארגון (קבוצה) המצב קביל אך במידה והמדינה לא שולטת בזרם הדתי המדינה יכולה להתערער.</w:t>
      </w:r>
    </w:p>
    <w:p w:rsidR="009C2426" w:rsidRPr="009C2426" w:rsidRDefault="009C2426" w:rsidP="009C2426">
      <w:pPr>
        <w:pStyle w:val="ListParagraph"/>
        <w:rPr>
          <w:rFonts w:hint="cs"/>
        </w:rPr>
      </w:pPr>
    </w:p>
    <w:p w:rsidR="009C2426" w:rsidRDefault="009C2426" w:rsidP="009C2426">
      <w:pPr>
        <w:pStyle w:val="ListParagraph"/>
        <w:numPr>
          <w:ilvl w:val="0"/>
          <w:numId w:val="32"/>
        </w:numPr>
        <w:rPr>
          <w:rFonts w:hint="cs"/>
          <w:b/>
          <w:bCs/>
        </w:rPr>
      </w:pPr>
      <w:r>
        <w:rPr>
          <w:rFonts w:hint="cs"/>
          <w:b/>
          <w:bCs/>
          <w:rtl/>
        </w:rPr>
        <w:t>תאגידים רב לאומיים.</w:t>
      </w:r>
    </w:p>
    <w:p w:rsidR="009C2426" w:rsidRDefault="009C2426" w:rsidP="009C2426">
      <w:pPr>
        <w:pStyle w:val="ListParagraph"/>
        <w:rPr>
          <w:rFonts w:hint="cs"/>
          <w:rtl/>
        </w:rPr>
      </w:pPr>
      <w:r>
        <w:rPr>
          <w:rFonts w:hint="cs"/>
          <w:rtl/>
        </w:rPr>
        <w:t>לתאגידים כח רב והשפעה עצומה על התנהלות מדינות חלקם משפיעות בכלים שונים על אופי קבלת ההחלטות במדינה לאינטרס האישי שלהם על חשבון האזרחים , תאגידים אלא לפעמים מספקים יציבות באמצעות מקומות עבודה רבים אך במקביל יכולה לאיים ולדרוש הטבות ולהשפיע בעקיפין על כלל המדינה.</w:t>
      </w:r>
    </w:p>
    <w:p w:rsidR="009C2426" w:rsidRPr="009C2426" w:rsidRDefault="009C2426" w:rsidP="009C2426">
      <w:pPr>
        <w:pStyle w:val="ListParagraph"/>
        <w:rPr>
          <w:rFonts w:hint="cs"/>
        </w:rPr>
      </w:pPr>
    </w:p>
    <w:p w:rsidR="009C2426" w:rsidRDefault="009C2426" w:rsidP="009C2426">
      <w:pPr>
        <w:pStyle w:val="ListParagraph"/>
        <w:numPr>
          <w:ilvl w:val="0"/>
          <w:numId w:val="32"/>
        </w:numPr>
        <w:rPr>
          <w:rFonts w:hint="cs"/>
          <w:b/>
          <w:bCs/>
        </w:rPr>
      </w:pPr>
      <w:r>
        <w:rPr>
          <w:rFonts w:hint="cs"/>
          <w:b/>
          <w:bCs/>
          <w:rtl/>
        </w:rPr>
        <w:t>ארגוני טרור וכל ארגון העושה שימוש בכח.</w:t>
      </w:r>
    </w:p>
    <w:p w:rsidR="009C2426" w:rsidRPr="009C2426" w:rsidRDefault="009C2426" w:rsidP="009C2426">
      <w:pPr>
        <w:pStyle w:val="ListParagraph"/>
        <w:rPr>
          <w:rtl/>
        </w:rPr>
      </w:pPr>
      <w:r>
        <w:rPr>
          <w:rFonts w:hint="cs"/>
          <w:rtl/>
        </w:rPr>
        <w:t>אין צורך בהסבר. גורם המאיים על המדינה באופן ישיר על ידי שימוש בכח .</w:t>
      </w:r>
    </w:p>
    <w:p w:rsidR="002566B3" w:rsidRPr="002566B3" w:rsidRDefault="009C2426" w:rsidP="009C2426">
      <w:pPr>
        <w:rPr>
          <w:b/>
          <w:bCs/>
          <w:rtl/>
        </w:rPr>
      </w:pPr>
      <w:r>
        <w:rPr>
          <w:rFonts w:hint="cs"/>
          <w:b/>
          <w:bCs/>
          <w:rtl/>
        </w:rPr>
        <w:t xml:space="preserve">7.5 השפעה </w:t>
      </w:r>
      <w:r w:rsidR="00322D64">
        <w:rPr>
          <w:rFonts w:hint="cs"/>
          <w:b/>
          <w:bCs/>
          <w:rtl/>
        </w:rPr>
        <w:t>על מעמד מדינות.</w:t>
      </w:r>
    </w:p>
    <w:p w:rsidR="00960E53" w:rsidRDefault="009C2426" w:rsidP="009C2426">
      <w:pPr>
        <w:pStyle w:val="ListParagraph"/>
        <w:numPr>
          <w:ilvl w:val="0"/>
          <w:numId w:val="31"/>
        </w:numPr>
        <w:rPr>
          <w:rFonts w:hint="cs"/>
        </w:rPr>
      </w:pPr>
      <w:r>
        <w:rPr>
          <w:rFonts w:hint="cs"/>
          <w:rtl/>
        </w:rPr>
        <w:t>לפי הגישה הריאליסטית.</w:t>
      </w:r>
    </w:p>
    <w:p w:rsidR="009C2426" w:rsidRDefault="009C2426" w:rsidP="009C2426">
      <w:pPr>
        <w:pStyle w:val="ListParagraph"/>
        <w:rPr>
          <w:rFonts w:hint="cs"/>
          <w:rtl/>
        </w:rPr>
      </w:pPr>
      <w:r>
        <w:rPr>
          <w:rFonts w:hint="cs"/>
          <w:rtl/>
        </w:rPr>
        <w:t>ארגונים אלו חסרי חשיבות , ארגונים בין ממשלתיים משקפים בדיוק את האינטרסים של המדינות השולטות בכל מצב.</w:t>
      </w:r>
    </w:p>
    <w:p w:rsidR="009C2426" w:rsidRDefault="009C2426" w:rsidP="009C2426">
      <w:pPr>
        <w:pStyle w:val="ListParagraph"/>
        <w:rPr>
          <w:rFonts w:hint="cs"/>
        </w:rPr>
      </w:pPr>
    </w:p>
    <w:p w:rsidR="009C2426" w:rsidRDefault="009C2426" w:rsidP="009C2426">
      <w:pPr>
        <w:pStyle w:val="ListParagraph"/>
        <w:numPr>
          <w:ilvl w:val="0"/>
          <w:numId w:val="31"/>
        </w:numPr>
        <w:rPr>
          <w:rFonts w:hint="cs"/>
        </w:rPr>
      </w:pPr>
      <w:r>
        <w:rPr>
          <w:rFonts w:hint="cs"/>
          <w:rtl/>
        </w:rPr>
        <w:t>לפי הגישה הליברלית.</w:t>
      </w:r>
    </w:p>
    <w:p w:rsidR="009C2426" w:rsidRDefault="00295C23" w:rsidP="009C2426">
      <w:pPr>
        <w:pStyle w:val="ListParagraph"/>
      </w:pPr>
      <w:r>
        <w:rPr>
          <w:rFonts w:hint="cs"/>
          <w:rtl/>
        </w:rPr>
        <w:t>יש חשיבות רבה לארגונים אלו , כאשר הדגש על הארגונים הבין ממשלתיים ששומרים על יציבות ומונעות מלחמות.</w:t>
      </w:r>
    </w:p>
    <w:sectPr w:rsidR="009C2426" w:rsidSect="009124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82"/>
    <w:multiLevelType w:val="hybridMultilevel"/>
    <w:tmpl w:val="7D24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87F19"/>
    <w:multiLevelType w:val="hybridMultilevel"/>
    <w:tmpl w:val="97F2AC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78563B"/>
    <w:multiLevelType w:val="multilevel"/>
    <w:tmpl w:val="6C182BE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D37A46"/>
    <w:multiLevelType w:val="hybridMultilevel"/>
    <w:tmpl w:val="48A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A2F5C"/>
    <w:multiLevelType w:val="hybridMultilevel"/>
    <w:tmpl w:val="3006B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FB7F96"/>
    <w:multiLevelType w:val="hybridMultilevel"/>
    <w:tmpl w:val="FB102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FB4C42"/>
    <w:multiLevelType w:val="hybridMultilevel"/>
    <w:tmpl w:val="6A965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86744D"/>
    <w:multiLevelType w:val="hybridMultilevel"/>
    <w:tmpl w:val="0E088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18604F"/>
    <w:multiLevelType w:val="hybridMultilevel"/>
    <w:tmpl w:val="E03CE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E17BEC"/>
    <w:multiLevelType w:val="hybridMultilevel"/>
    <w:tmpl w:val="6A9C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215B1"/>
    <w:multiLevelType w:val="multilevel"/>
    <w:tmpl w:val="0D98FAC6"/>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1">
    <w:nsid w:val="38B004BC"/>
    <w:multiLevelType w:val="hybridMultilevel"/>
    <w:tmpl w:val="A4F4B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2A5A75"/>
    <w:multiLevelType w:val="hybridMultilevel"/>
    <w:tmpl w:val="FC72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DA042D"/>
    <w:multiLevelType w:val="hybridMultilevel"/>
    <w:tmpl w:val="9E50F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1C5B33"/>
    <w:multiLevelType w:val="multilevel"/>
    <w:tmpl w:val="99B2A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6A5D1B"/>
    <w:multiLevelType w:val="hybridMultilevel"/>
    <w:tmpl w:val="4450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F5BEF"/>
    <w:multiLevelType w:val="hybridMultilevel"/>
    <w:tmpl w:val="4C723FD8"/>
    <w:lvl w:ilvl="0" w:tplc="F6B885C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336C2"/>
    <w:multiLevelType w:val="hybridMultilevel"/>
    <w:tmpl w:val="FB023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87B72"/>
    <w:multiLevelType w:val="multilevel"/>
    <w:tmpl w:val="0D98FAC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948601F"/>
    <w:multiLevelType w:val="hybridMultilevel"/>
    <w:tmpl w:val="9362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E4E5C"/>
    <w:multiLevelType w:val="hybridMultilevel"/>
    <w:tmpl w:val="BE80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226D09"/>
    <w:multiLevelType w:val="hybridMultilevel"/>
    <w:tmpl w:val="61E88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467672"/>
    <w:multiLevelType w:val="hybridMultilevel"/>
    <w:tmpl w:val="9F366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6A6D2720"/>
    <w:multiLevelType w:val="hybridMultilevel"/>
    <w:tmpl w:val="5BEE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465651"/>
    <w:multiLevelType w:val="multilevel"/>
    <w:tmpl w:val="8D44E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E83672D"/>
    <w:multiLevelType w:val="multilevel"/>
    <w:tmpl w:val="0E122A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4D77CB"/>
    <w:multiLevelType w:val="hybridMultilevel"/>
    <w:tmpl w:val="EC7A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116C00"/>
    <w:multiLevelType w:val="hybridMultilevel"/>
    <w:tmpl w:val="3418F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1F764D"/>
    <w:multiLevelType w:val="multilevel"/>
    <w:tmpl w:val="5D5AC0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D586F59"/>
    <w:multiLevelType w:val="hybridMultilevel"/>
    <w:tmpl w:val="36641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22"/>
  </w:num>
  <w:num w:numId="8">
    <w:abstractNumId w:val="2"/>
  </w:num>
  <w:num w:numId="9">
    <w:abstractNumId w:val="15"/>
  </w:num>
  <w:num w:numId="10">
    <w:abstractNumId w:val="17"/>
  </w:num>
  <w:num w:numId="11">
    <w:abstractNumId w:val="25"/>
  </w:num>
  <w:num w:numId="12">
    <w:abstractNumId w:val="16"/>
  </w:num>
  <w:num w:numId="13">
    <w:abstractNumId w:val="28"/>
  </w:num>
  <w:num w:numId="14">
    <w:abstractNumId w:val="7"/>
  </w:num>
  <w:num w:numId="15">
    <w:abstractNumId w:val="21"/>
  </w:num>
  <w:num w:numId="16">
    <w:abstractNumId w:val="6"/>
  </w:num>
  <w:num w:numId="17">
    <w:abstractNumId w:val="11"/>
  </w:num>
  <w:num w:numId="18">
    <w:abstractNumId w:val="24"/>
  </w:num>
  <w:num w:numId="19">
    <w:abstractNumId w:val="4"/>
  </w:num>
  <w:num w:numId="20">
    <w:abstractNumId w:val="19"/>
  </w:num>
  <w:num w:numId="21">
    <w:abstractNumId w:val="13"/>
  </w:num>
  <w:num w:numId="22">
    <w:abstractNumId w:val="27"/>
  </w:num>
  <w:num w:numId="23">
    <w:abstractNumId w:val="12"/>
  </w:num>
  <w:num w:numId="24">
    <w:abstractNumId w:val="26"/>
  </w:num>
  <w:num w:numId="25">
    <w:abstractNumId w:val="8"/>
  </w:num>
  <w:num w:numId="26">
    <w:abstractNumId w:val="3"/>
  </w:num>
  <w:num w:numId="27">
    <w:abstractNumId w:val="1"/>
  </w:num>
  <w:num w:numId="28">
    <w:abstractNumId w:val="20"/>
  </w:num>
  <w:num w:numId="29">
    <w:abstractNumId w:val="29"/>
  </w:num>
  <w:num w:numId="30">
    <w:abstractNumId w:val="0"/>
  </w:num>
  <w:num w:numId="31">
    <w:abstractNumId w:val="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BB"/>
    <w:rsid w:val="00010208"/>
    <w:rsid w:val="000528E7"/>
    <w:rsid w:val="000B7811"/>
    <w:rsid w:val="000D0128"/>
    <w:rsid w:val="000D32EA"/>
    <w:rsid w:val="000D4800"/>
    <w:rsid w:val="000E7CAF"/>
    <w:rsid w:val="001D1E84"/>
    <w:rsid w:val="001E6197"/>
    <w:rsid w:val="002500F9"/>
    <w:rsid w:val="002566B3"/>
    <w:rsid w:val="00295C23"/>
    <w:rsid w:val="00322D64"/>
    <w:rsid w:val="00330C70"/>
    <w:rsid w:val="003459AA"/>
    <w:rsid w:val="00580AC1"/>
    <w:rsid w:val="005C4D8F"/>
    <w:rsid w:val="005E1AF1"/>
    <w:rsid w:val="00792921"/>
    <w:rsid w:val="008A41D0"/>
    <w:rsid w:val="008E20BB"/>
    <w:rsid w:val="008F1589"/>
    <w:rsid w:val="00901457"/>
    <w:rsid w:val="00912415"/>
    <w:rsid w:val="00960E53"/>
    <w:rsid w:val="00993ADB"/>
    <w:rsid w:val="009A0E58"/>
    <w:rsid w:val="009C2426"/>
    <w:rsid w:val="009C34CA"/>
    <w:rsid w:val="00A17F6A"/>
    <w:rsid w:val="00A65292"/>
    <w:rsid w:val="00A747CB"/>
    <w:rsid w:val="00A96B4C"/>
    <w:rsid w:val="00AA5910"/>
    <w:rsid w:val="00B36055"/>
    <w:rsid w:val="00BD1847"/>
    <w:rsid w:val="00C14127"/>
    <w:rsid w:val="00C4338B"/>
    <w:rsid w:val="00C71173"/>
    <w:rsid w:val="00CB394A"/>
    <w:rsid w:val="00D01ED7"/>
    <w:rsid w:val="00D12EC8"/>
    <w:rsid w:val="00D32E21"/>
    <w:rsid w:val="00D75AA2"/>
    <w:rsid w:val="00DA2800"/>
    <w:rsid w:val="00DA31EC"/>
    <w:rsid w:val="00DD04C4"/>
    <w:rsid w:val="00E1125F"/>
    <w:rsid w:val="00E85D60"/>
    <w:rsid w:val="00EB3D1E"/>
    <w:rsid w:val="00EE4830"/>
    <w:rsid w:val="00F04462"/>
    <w:rsid w:val="00F05E2C"/>
    <w:rsid w:val="00FD2CC1"/>
    <w:rsid w:val="00FE5D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8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9318-4FF2-4CAC-BEFE-5A0EC0A9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807</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32</cp:revision>
  <dcterms:created xsi:type="dcterms:W3CDTF">2013-10-26T05:37:00Z</dcterms:created>
  <dcterms:modified xsi:type="dcterms:W3CDTF">2013-11-26T01:48:00Z</dcterms:modified>
</cp:coreProperties>
</file>